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5568"/>
      </w:tblGrid>
      <w:tr w:rsidR="00040C7E" w:rsidRPr="00F41A3E" w14:paraId="29E389A5" w14:textId="77777777" w:rsidTr="00740B75">
        <w:trPr>
          <w:jc w:val="center"/>
        </w:trPr>
        <w:tc>
          <w:tcPr>
            <w:tcW w:w="5491" w:type="dxa"/>
            <w:shd w:val="clear" w:color="auto" w:fill="D9D9D9" w:themeFill="background1" w:themeFillShade="D9"/>
            <w:vAlign w:val="center"/>
          </w:tcPr>
          <w:p w14:paraId="03817D90" w14:textId="602E8385" w:rsidR="00040C7E" w:rsidRPr="00F41A3E" w:rsidRDefault="001C1A6A" w:rsidP="006D3272">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t xml:space="preserve">Definitions </w:t>
            </w:r>
          </w:p>
        </w:tc>
        <w:tc>
          <w:tcPr>
            <w:tcW w:w="5568" w:type="dxa"/>
            <w:shd w:val="clear" w:color="auto" w:fill="D9D9D9" w:themeFill="background1" w:themeFillShade="D9"/>
            <w:vAlign w:val="center"/>
          </w:tcPr>
          <w:p w14:paraId="19BAAF4B" w14:textId="12F6F0CF" w:rsidR="00040C7E" w:rsidRPr="00040C7E" w:rsidRDefault="00040C7E" w:rsidP="00040C7E">
            <w:pPr>
              <w:pStyle w:val="ListParagraph"/>
              <w:numPr>
                <w:ilvl w:val="0"/>
                <w:numId w:val="17"/>
              </w:numPr>
              <w:tabs>
                <w:tab w:val="left" w:pos="0"/>
              </w:tabs>
              <w:ind w:left="360"/>
              <w:rPr>
                <w:rFonts w:ascii="Arial Unicode MS" w:eastAsia="Arial Unicode MS" w:hAnsi="Arial Unicode MS" w:cs="Arial Unicode MS"/>
                <w:b/>
                <w:bCs/>
                <w:sz w:val="28"/>
                <w:szCs w:val="28"/>
              </w:rPr>
            </w:pPr>
            <w:r>
              <w:rPr>
                <w:rFonts w:ascii="Arial Unicode MS" w:eastAsia="Arial Unicode MS" w:hAnsi="Arial Unicode MS" w:cs="Arial Unicode MS" w:hint="cs"/>
                <w:b/>
                <w:bCs/>
                <w:sz w:val="28"/>
                <w:szCs w:val="28"/>
                <w:rtl/>
              </w:rPr>
              <w:t xml:space="preserve">التعريفات </w:t>
            </w:r>
          </w:p>
        </w:tc>
      </w:tr>
      <w:tr w:rsidR="00040C7E" w:rsidRPr="00F41A3E" w14:paraId="721C66A6" w14:textId="77777777" w:rsidTr="0067700C">
        <w:trPr>
          <w:jc w:val="center"/>
        </w:trPr>
        <w:tc>
          <w:tcPr>
            <w:tcW w:w="5491" w:type="dxa"/>
            <w:shd w:val="clear" w:color="auto" w:fill="FFFFFF" w:themeFill="background1"/>
          </w:tcPr>
          <w:p w14:paraId="3112842F" w14:textId="77777777" w:rsidR="00040C7E" w:rsidRDefault="00E4112D" w:rsidP="00040C7E">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E4112D">
              <w:rPr>
                <w:rFonts w:ascii="Arial Unicode MS" w:eastAsia="Arial Unicode MS" w:hAnsi="Arial Unicode MS" w:cs="Arial Unicode MS"/>
                <w:b/>
                <w:bCs/>
                <w:sz w:val="28"/>
                <w:szCs w:val="28"/>
              </w:rPr>
              <w:t xml:space="preserve">SAMA: </w:t>
            </w:r>
            <w:r w:rsidRPr="00E4112D">
              <w:rPr>
                <w:rFonts w:ascii="Arial Unicode MS" w:eastAsia="Arial Unicode MS" w:hAnsi="Arial Unicode MS" w:cs="Arial Unicode MS"/>
                <w:sz w:val="28"/>
                <w:szCs w:val="28"/>
              </w:rPr>
              <w:t>The Saudi Central Bank</w:t>
            </w:r>
          </w:p>
          <w:p w14:paraId="03EAFB58"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6285F259" w14:textId="77777777" w:rsidR="00E4112D" w:rsidRDefault="008B0E53" w:rsidP="00E4112D">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The Bank: </w:t>
            </w:r>
            <w:r w:rsidRPr="00526E65">
              <w:rPr>
                <w:rFonts w:ascii="Arial Unicode MS" w:eastAsia="Arial Unicode MS" w:hAnsi="Arial Unicode MS" w:cs="Arial Unicode MS"/>
                <w:sz w:val="28"/>
                <w:szCs w:val="28"/>
              </w:rPr>
              <w:t>The Saudi Investment Bank</w:t>
            </w:r>
          </w:p>
          <w:p w14:paraId="3D1FB52E"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38001A3D" w14:textId="23569477" w:rsidR="008B0E53" w:rsidRDefault="008B0E53" w:rsidP="008B0E53">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The Cardholder: </w:t>
            </w:r>
            <w:r w:rsidRPr="00526E65">
              <w:rPr>
                <w:rFonts w:ascii="Arial Unicode MS" w:eastAsia="Arial Unicode MS" w:hAnsi="Arial Unicode MS" w:cs="Arial Unicode MS"/>
                <w:sz w:val="28"/>
                <w:szCs w:val="28"/>
              </w:rPr>
              <w:t xml:space="preserve">The </w:t>
            </w:r>
            <w:r w:rsidR="00697C1E">
              <w:rPr>
                <w:rFonts w:ascii="Arial Unicode MS" w:eastAsia="Arial Unicode MS" w:hAnsi="Arial Unicode MS" w:cs="Arial Unicode MS"/>
                <w:sz w:val="28"/>
                <w:szCs w:val="28"/>
              </w:rPr>
              <w:t>costumer</w:t>
            </w:r>
            <w:r w:rsidRPr="00526E65">
              <w:rPr>
                <w:rFonts w:ascii="Arial Unicode MS" w:eastAsia="Arial Unicode MS" w:hAnsi="Arial Unicode MS" w:cs="Arial Unicode MS"/>
                <w:sz w:val="28"/>
                <w:szCs w:val="28"/>
              </w:rPr>
              <w:t xml:space="preserve"> to whom the Card is issued (whether the owner of the Primary Card, or the owner of the </w:t>
            </w:r>
            <w:r w:rsidR="000C2886">
              <w:rPr>
                <w:rFonts w:ascii="Arial Unicode MS" w:eastAsia="Arial Unicode MS" w:hAnsi="Arial Unicode MS" w:cs="Arial Unicode MS"/>
                <w:sz w:val="28"/>
                <w:szCs w:val="28"/>
              </w:rPr>
              <w:t>Additional</w:t>
            </w:r>
            <w:r w:rsidRPr="00526E65">
              <w:rPr>
                <w:rFonts w:ascii="Arial Unicode MS" w:eastAsia="Arial Unicode MS" w:hAnsi="Arial Unicode MS" w:cs="Arial Unicode MS"/>
                <w:sz w:val="28"/>
                <w:szCs w:val="28"/>
              </w:rPr>
              <w:t xml:space="preserve"> Card), and his/her name will clearly appear on the Card.</w:t>
            </w:r>
          </w:p>
          <w:p w14:paraId="2672FF4D"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4D8E0AC7" w14:textId="5BEB1AC8" w:rsidR="008B0E53" w:rsidRDefault="008B0E53" w:rsidP="008B0E53">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Primary Cardholder: </w:t>
            </w:r>
            <w:r w:rsidRPr="00526E65">
              <w:rPr>
                <w:rFonts w:ascii="Arial Unicode MS" w:eastAsia="Arial Unicode MS" w:hAnsi="Arial Unicode MS" w:cs="Arial Unicode MS"/>
                <w:sz w:val="28"/>
                <w:szCs w:val="28"/>
              </w:rPr>
              <w:t xml:space="preserve">The </w:t>
            </w:r>
            <w:r w:rsidR="00697C1E">
              <w:rPr>
                <w:rFonts w:ascii="Arial Unicode MS" w:eastAsia="Arial Unicode MS" w:hAnsi="Arial Unicode MS" w:cs="Arial Unicode MS"/>
                <w:sz w:val="28"/>
                <w:szCs w:val="28"/>
              </w:rPr>
              <w:t xml:space="preserve">costumer </w:t>
            </w:r>
            <w:r w:rsidRPr="00526E65">
              <w:rPr>
                <w:rFonts w:ascii="Arial Unicode MS" w:eastAsia="Arial Unicode MS" w:hAnsi="Arial Unicode MS" w:cs="Arial Unicode MS"/>
                <w:sz w:val="28"/>
                <w:szCs w:val="28"/>
              </w:rPr>
              <w:t xml:space="preserve">who </w:t>
            </w:r>
            <w:r w:rsidR="00697C1E" w:rsidRPr="00526E65">
              <w:rPr>
                <w:rFonts w:ascii="Arial Unicode MS" w:eastAsia="Arial Unicode MS" w:hAnsi="Arial Unicode MS" w:cs="Arial Unicode MS"/>
                <w:sz w:val="28"/>
                <w:szCs w:val="28"/>
              </w:rPr>
              <w:t xml:space="preserve">opens </w:t>
            </w:r>
            <w:r w:rsidR="00697C1E">
              <w:rPr>
                <w:rFonts w:ascii="Arial Unicode MS" w:eastAsia="Arial Unicode MS" w:hAnsi="Arial Unicode MS" w:cs="Arial Unicode MS"/>
                <w:sz w:val="28"/>
                <w:szCs w:val="28"/>
              </w:rPr>
              <w:t xml:space="preserve">the card </w:t>
            </w:r>
            <w:r w:rsidRPr="00526E65">
              <w:rPr>
                <w:rFonts w:ascii="Arial Unicode MS" w:eastAsia="Arial Unicode MS" w:hAnsi="Arial Unicode MS" w:cs="Arial Unicode MS"/>
                <w:sz w:val="28"/>
                <w:szCs w:val="28"/>
              </w:rPr>
              <w:t xml:space="preserve">account with his/her Name. </w:t>
            </w:r>
            <w:r w:rsidR="00697C1E">
              <w:rPr>
                <w:rFonts w:ascii="Arial Unicode MS" w:eastAsia="Arial Unicode MS" w:hAnsi="Arial Unicode MS" w:cs="Arial Unicode MS"/>
                <w:sz w:val="28"/>
                <w:szCs w:val="28"/>
              </w:rPr>
              <w:t>and is</w:t>
            </w:r>
            <w:r w:rsidRPr="00526E65">
              <w:rPr>
                <w:rFonts w:ascii="Arial Unicode MS" w:eastAsia="Arial Unicode MS" w:hAnsi="Arial Unicode MS" w:cs="Arial Unicode MS"/>
                <w:sz w:val="28"/>
                <w:szCs w:val="28"/>
              </w:rPr>
              <w:t xml:space="preserve"> responsible for all cards issued under the account, including </w:t>
            </w:r>
            <w:r w:rsidR="000C2886">
              <w:rPr>
                <w:rFonts w:ascii="Arial Unicode MS" w:eastAsia="Arial Unicode MS" w:hAnsi="Arial Unicode MS" w:cs="Arial Unicode MS"/>
                <w:sz w:val="28"/>
                <w:szCs w:val="28"/>
              </w:rPr>
              <w:t>Additional</w:t>
            </w:r>
            <w:r w:rsidRPr="00526E65">
              <w:rPr>
                <w:rFonts w:ascii="Arial Unicode MS" w:eastAsia="Arial Unicode MS" w:hAnsi="Arial Unicode MS" w:cs="Arial Unicode MS"/>
                <w:sz w:val="28"/>
                <w:szCs w:val="28"/>
              </w:rPr>
              <w:t xml:space="preserve"> and Shopping Cards/Low Limit Cards.</w:t>
            </w:r>
          </w:p>
          <w:p w14:paraId="05C88002"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3496C217" w14:textId="7910C8E4" w:rsidR="008B0E53" w:rsidRDefault="000C2886" w:rsidP="008B0E53">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Additional</w:t>
            </w:r>
            <w:r w:rsidR="008B0E53" w:rsidRPr="008B0E53">
              <w:rPr>
                <w:rFonts w:ascii="Arial Unicode MS" w:eastAsia="Arial Unicode MS" w:hAnsi="Arial Unicode MS" w:cs="Arial Unicode MS"/>
                <w:b/>
                <w:bCs/>
                <w:sz w:val="28"/>
                <w:szCs w:val="28"/>
              </w:rPr>
              <w:t xml:space="preserve"> Cardholder: </w:t>
            </w:r>
            <w:r w:rsidR="008B0E53" w:rsidRPr="00526E65">
              <w:rPr>
                <w:rFonts w:ascii="Arial Unicode MS" w:eastAsia="Arial Unicode MS" w:hAnsi="Arial Unicode MS" w:cs="Arial Unicode MS"/>
                <w:sz w:val="28"/>
                <w:szCs w:val="28"/>
              </w:rPr>
              <w:t xml:space="preserve">Any person authorized by the Primary Cardholder to use the Card Account, and the Bank issues </w:t>
            </w:r>
            <w:r>
              <w:rPr>
                <w:rFonts w:ascii="Arial Unicode MS" w:eastAsia="Arial Unicode MS" w:hAnsi="Arial Unicode MS" w:cs="Arial Unicode MS"/>
                <w:sz w:val="28"/>
                <w:szCs w:val="28"/>
              </w:rPr>
              <w:t>additional</w:t>
            </w:r>
            <w:r w:rsidR="008B0E53" w:rsidRPr="00526E65">
              <w:rPr>
                <w:rFonts w:ascii="Arial Unicode MS" w:eastAsia="Arial Unicode MS" w:hAnsi="Arial Unicode MS" w:cs="Arial Unicode MS"/>
                <w:sz w:val="28"/>
                <w:szCs w:val="28"/>
              </w:rPr>
              <w:t xml:space="preserve"> card with this person’s name</w:t>
            </w:r>
            <w:r w:rsidR="00E37F11">
              <w:rPr>
                <w:rFonts w:ascii="Arial Unicode MS" w:eastAsia="Arial Unicode MS" w:hAnsi="Arial Unicode MS" w:cs="Arial Unicode MS"/>
                <w:sz w:val="28"/>
                <w:szCs w:val="28"/>
              </w:rPr>
              <w:t xml:space="preserve"> and</w:t>
            </w:r>
            <w:r w:rsidR="00E37F11" w:rsidRPr="00526E65">
              <w:rPr>
                <w:rFonts w:ascii="Arial Unicode MS" w:eastAsia="Arial Unicode MS" w:hAnsi="Arial Unicode MS" w:cs="Arial Unicode MS"/>
                <w:sz w:val="28"/>
                <w:szCs w:val="28"/>
              </w:rPr>
              <w:t xml:space="preserve"> with the same terms and conditions, </w:t>
            </w:r>
            <w:r w:rsidR="00E37F11">
              <w:rPr>
                <w:rFonts w:ascii="Arial Unicode MS" w:eastAsia="Arial Unicode MS" w:hAnsi="Arial Unicode MS" w:cs="Arial Unicode MS"/>
                <w:sz w:val="28"/>
                <w:szCs w:val="28"/>
              </w:rPr>
              <w:t>and</w:t>
            </w:r>
            <w:r w:rsidR="00E37F11" w:rsidRPr="00526E65">
              <w:rPr>
                <w:rFonts w:ascii="Arial Unicode MS" w:eastAsia="Arial Unicode MS" w:hAnsi="Arial Unicode MS" w:cs="Arial Unicode MS"/>
                <w:sz w:val="28"/>
                <w:szCs w:val="28"/>
              </w:rPr>
              <w:t xml:space="preserve"> the same features and rights.</w:t>
            </w:r>
          </w:p>
          <w:p w14:paraId="1DC7750A" w14:textId="32275F85" w:rsidR="008B0E53" w:rsidRDefault="008B0E53" w:rsidP="008B0E53">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5C434BC1" w14:textId="77777777" w:rsidR="007D07A6" w:rsidRDefault="00050434" w:rsidP="00B72989">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t>Travel card</w:t>
            </w:r>
            <w:r w:rsidRPr="00050434">
              <w:rPr>
                <w:rFonts w:ascii="Arial Unicode MS" w:eastAsia="Arial Unicode MS" w:hAnsi="Arial Unicode MS" w:cs="Arial Unicode MS"/>
                <w:sz w:val="28"/>
                <w:szCs w:val="28"/>
              </w:rPr>
              <w:t xml:space="preserve">: </w:t>
            </w:r>
            <w:r w:rsidR="00255AE0" w:rsidRPr="00255AE0">
              <w:rPr>
                <w:rFonts w:ascii="Arial Unicode MS" w:eastAsia="Arial Unicode MS" w:hAnsi="Arial Unicode MS" w:cs="Arial Unicode MS"/>
                <w:sz w:val="28"/>
                <w:szCs w:val="28"/>
              </w:rPr>
              <w:t xml:space="preserve">It's a low-limit card issued by </w:t>
            </w:r>
            <w:r w:rsidR="00E37F11">
              <w:rPr>
                <w:rFonts w:ascii="Arial Unicode MS" w:eastAsia="Arial Unicode MS" w:hAnsi="Arial Unicode MS" w:cs="Arial Unicode MS"/>
                <w:sz w:val="28"/>
                <w:szCs w:val="28"/>
              </w:rPr>
              <w:t>the</w:t>
            </w:r>
            <w:r w:rsidR="00255AE0" w:rsidRPr="00255AE0">
              <w:rPr>
                <w:rFonts w:ascii="Arial Unicode MS" w:eastAsia="Arial Unicode MS" w:hAnsi="Arial Unicode MS" w:cs="Arial Unicode MS"/>
                <w:sz w:val="28"/>
                <w:szCs w:val="28"/>
              </w:rPr>
              <w:t xml:space="preserve"> </w:t>
            </w:r>
            <w:r w:rsidR="007D07A6" w:rsidRPr="00255AE0">
              <w:rPr>
                <w:rFonts w:ascii="Arial Unicode MS" w:eastAsia="Arial Unicode MS" w:hAnsi="Arial Unicode MS" w:cs="Arial Unicode MS"/>
                <w:sz w:val="28"/>
                <w:szCs w:val="28"/>
              </w:rPr>
              <w:t>bank;</w:t>
            </w:r>
            <w:r w:rsidR="00255AE0" w:rsidRPr="00255AE0">
              <w:rPr>
                <w:rFonts w:ascii="Arial Unicode MS" w:eastAsia="Arial Unicode MS" w:hAnsi="Arial Unicode MS" w:cs="Arial Unicode MS"/>
                <w:sz w:val="28"/>
                <w:szCs w:val="28"/>
              </w:rPr>
              <w:t xml:space="preserve"> The multi-currency travel card allows you to pay in 100 currencies at the best exchange rate </w:t>
            </w:r>
          </w:p>
          <w:p w14:paraId="43D61386" w14:textId="77777777" w:rsidR="007D07A6" w:rsidRDefault="007D07A6" w:rsidP="007D07A6">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p w14:paraId="4C264404" w14:textId="1CBE191C" w:rsidR="00255AE0" w:rsidRDefault="00255AE0" w:rsidP="007D07A6">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r w:rsidRPr="0030682C">
              <w:rPr>
                <w:rFonts w:ascii="Arial Unicode MS" w:eastAsia="Arial Unicode MS" w:hAnsi="Arial Unicode MS" w:cs="Arial Unicode MS"/>
                <w:b/>
                <w:bCs/>
                <w:sz w:val="28"/>
                <w:szCs w:val="28"/>
              </w:rPr>
              <w:t>You can use the travel card in two ways</w:t>
            </w:r>
            <w:r w:rsidRPr="0030682C">
              <w:rPr>
                <w:rFonts w:ascii="Arial Unicode MS" w:eastAsia="Arial Unicode MS" w:hAnsi="Arial Unicode MS" w:cs="Arial Unicode MS"/>
                <w:b/>
                <w:bCs/>
                <w:sz w:val="28"/>
                <w:szCs w:val="28"/>
                <w:rtl/>
              </w:rPr>
              <w:t>:</w:t>
            </w:r>
          </w:p>
          <w:p w14:paraId="7C95CBE7" w14:textId="77777777" w:rsidR="007D07A6" w:rsidRPr="00255AE0" w:rsidRDefault="007D07A6" w:rsidP="007D07A6">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01E3D835" w14:textId="77777777" w:rsidR="00B415DE" w:rsidRDefault="00255AE0" w:rsidP="00255A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30682C">
              <w:rPr>
                <w:rFonts w:ascii="Arial Unicode MS" w:eastAsia="Arial Unicode MS" w:hAnsi="Arial Unicode MS" w:cs="Arial Unicode MS"/>
                <w:b/>
                <w:bCs/>
                <w:sz w:val="28"/>
                <w:szCs w:val="28"/>
              </w:rPr>
              <w:t>Prepaid:</w:t>
            </w:r>
            <w:r w:rsidRPr="00255AE0">
              <w:rPr>
                <w:rFonts w:ascii="Arial Unicode MS" w:eastAsia="Arial Unicode MS" w:hAnsi="Arial Unicode MS" w:cs="Arial Unicode MS"/>
                <w:sz w:val="28"/>
                <w:szCs w:val="28"/>
              </w:rPr>
              <w:t xml:space="preserve"> You can use the card as a prepaid card by transferring funds from your current account to the travel card balance</w:t>
            </w:r>
            <w:r w:rsidRPr="00255AE0">
              <w:rPr>
                <w:rFonts w:ascii="Arial Unicode MS" w:eastAsia="Arial Unicode MS" w:hAnsi="Arial Unicode MS" w:cs="Arial Unicode MS"/>
                <w:sz w:val="28"/>
                <w:szCs w:val="28"/>
                <w:rtl/>
              </w:rPr>
              <w:t>.</w:t>
            </w:r>
            <w:r>
              <w:rPr>
                <w:rFonts w:ascii="Arial Unicode MS" w:eastAsia="Arial Unicode MS" w:hAnsi="Arial Unicode MS" w:cs="Arial Unicode MS"/>
                <w:sz w:val="28"/>
                <w:szCs w:val="28"/>
              </w:rPr>
              <w:t xml:space="preserve"> </w:t>
            </w:r>
          </w:p>
          <w:p w14:paraId="7F83D719" w14:textId="02EF11D9" w:rsidR="00050434" w:rsidRDefault="00255AE0" w:rsidP="00B415DE">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30682C">
              <w:rPr>
                <w:rFonts w:ascii="Arial Unicode MS" w:eastAsia="Arial Unicode MS" w:hAnsi="Arial Unicode MS" w:cs="Arial Unicode MS"/>
                <w:b/>
                <w:bCs/>
                <w:sz w:val="28"/>
                <w:szCs w:val="28"/>
              </w:rPr>
              <w:t>Credit:</w:t>
            </w:r>
            <w:r w:rsidRPr="00255AE0">
              <w:rPr>
                <w:rFonts w:ascii="Arial Unicode MS" w:eastAsia="Arial Unicode MS" w:hAnsi="Arial Unicode MS" w:cs="Arial Unicode MS"/>
                <w:sz w:val="28"/>
                <w:szCs w:val="28"/>
              </w:rPr>
              <w:t xml:space="preserve"> You can use the card as a credit card by requesting credit through the bank's mobile banking app and using that credit to transfer funds to the travel card</w:t>
            </w:r>
            <w:r w:rsidRPr="00255AE0">
              <w:rPr>
                <w:rFonts w:ascii="Arial Unicode MS" w:eastAsia="Arial Unicode MS" w:hAnsi="Arial Unicode MS" w:cs="Arial Unicode MS"/>
                <w:sz w:val="28"/>
                <w:szCs w:val="28"/>
                <w:rtl/>
              </w:rPr>
              <w:t>.</w:t>
            </w:r>
            <w:r>
              <w:rPr>
                <w:rFonts w:ascii="Arial Unicode MS" w:eastAsia="Arial Unicode MS" w:hAnsi="Arial Unicode MS" w:cs="Arial Unicode MS"/>
                <w:sz w:val="28"/>
                <w:szCs w:val="28"/>
              </w:rPr>
              <w:t xml:space="preserve"> </w:t>
            </w:r>
            <w:r w:rsidR="0030682C">
              <w:rPr>
                <w:rFonts w:ascii="Arial Unicode MS" w:eastAsia="Arial Unicode MS" w:hAnsi="Arial Unicode MS" w:cs="Arial Unicode MS"/>
                <w:sz w:val="28"/>
                <w:szCs w:val="28"/>
              </w:rPr>
              <w:t>the customer</w:t>
            </w:r>
            <w:r w:rsidRPr="00255AE0">
              <w:rPr>
                <w:rFonts w:ascii="Arial Unicode MS" w:eastAsia="Arial Unicode MS" w:hAnsi="Arial Unicode MS" w:cs="Arial Unicode MS"/>
                <w:sz w:val="28"/>
                <w:szCs w:val="28"/>
              </w:rPr>
              <w:t xml:space="preserve"> can use</w:t>
            </w:r>
            <w:r w:rsidR="0030682C">
              <w:rPr>
                <w:rFonts w:ascii="Arial Unicode MS" w:eastAsia="Arial Unicode MS" w:hAnsi="Arial Unicode MS" w:cs="Arial Unicode MS"/>
                <w:sz w:val="28"/>
                <w:szCs w:val="28"/>
              </w:rPr>
              <w:t xml:space="preserve"> one card (travel pro)</w:t>
            </w:r>
            <w:r w:rsidRPr="00255AE0">
              <w:rPr>
                <w:rFonts w:ascii="Arial Unicode MS" w:eastAsia="Arial Unicode MS" w:hAnsi="Arial Unicode MS" w:cs="Arial Unicode MS"/>
                <w:sz w:val="28"/>
                <w:szCs w:val="28"/>
              </w:rPr>
              <w:t xml:space="preserve"> it while traveling or shopping online. </w:t>
            </w:r>
            <w:r w:rsidR="0030682C">
              <w:rPr>
                <w:rFonts w:ascii="Arial Unicode MS" w:eastAsia="Arial Unicode MS" w:hAnsi="Arial Unicode MS" w:cs="Arial Unicode MS"/>
                <w:sz w:val="28"/>
                <w:szCs w:val="28"/>
              </w:rPr>
              <w:t>the customer</w:t>
            </w:r>
            <w:r w:rsidRPr="00255AE0">
              <w:rPr>
                <w:rFonts w:ascii="Arial Unicode MS" w:eastAsia="Arial Unicode MS" w:hAnsi="Arial Unicode MS" w:cs="Arial Unicode MS"/>
                <w:sz w:val="28"/>
                <w:szCs w:val="28"/>
              </w:rPr>
              <w:t xml:space="preserve"> can also issue additional cards with separate or independent balances</w:t>
            </w:r>
            <w:r w:rsidRPr="00255AE0">
              <w:rPr>
                <w:rFonts w:ascii="Arial Unicode MS" w:eastAsia="Arial Unicode MS" w:hAnsi="Arial Unicode MS" w:cs="Arial Unicode MS"/>
                <w:sz w:val="28"/>
                <w:szCs w:val="28"/>
                <w:rtl/>
              </w:rPr>
              <w:t>.</w:t>
            </w:r>
            <w:r>
              <w:rPr>
                <w:rFonts w:ascii="Arial Unicode MS" w:eastAsia="Arial Unicode MS" w:hAnsi="Arial Unicode MS" w:cs="Arial Unicode MS"/>
                <w:sz w:val="28"/>
                <w:szCs w:val="28"/>
              </w:rPr>
              <w:t xml:space="preserve"> </w:t>
            </w:r>
            <w:r w:rsidRPr="00255AE0">
              <w:rPr>
                <w:rFonts w:ascii="Arial Unicode MS" w:eastAsia="Arial Unicode MS" w:hAnsi="Arial Unicode MS" w:cs="Arial Unicode MS"/>
                <w:sz w:val="28"/>
                <w:szCs w:val="28"/>
              </w:rPr>
              <w:t xml:space="preserve">The travel card comes with five free major currencies: </w:t>
            </w:r>
            <w:r w:rsidRPr="00255AE0">
              <w:rPr>
                <w:rFonts w:ascii="Arial Unicode MS" w:eastAsia="Arial Unicode MS" w:hAnsi="Arial Unicode MS" w:cs="Arial Unicode MS"/>
                <w:sz w:val="28"/>
                <w:szCs w:val="28"/>
              </w:rPr>
              <w:lastRenderedPageBreak/>
              <w:t>US Dollar, British Pound, Euro, UAE Dirham, and Saudi Riyal.</w:t>
            </w:r>
          </w:p>
          <w:p w14:paraId="3584DCC2"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17F7FE89" w14:textId="77777777" w:rsidR="00050434" w:rsidRDefault="00050434" w:rsidP="00050434">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050434">
              <w:rPr>
                <w:rFonts w:ascii="Arial Unicode MS" w:eastAsia="Arial Unicode MS" w:hAnsi="Arial Unicode MS" w:cs="Arial Unicode MS"/>
                <w:b/>
                <w:bCs/>
                <w:sz w:val="28"/>
                <w:szCs w:val="28"/>
              </w:rPr>
              <w:t xml:space="preserve">The Card Transaction(s): </w:t>
            </w:r>
            <w:r w:rsidRPr="00526E65">
              <w:rPr>
                <w:rFonts w:ascii="Arial Unicode MS" w:eastAsia="Arial Unicode MS" w:hAnsi="Arial Unicode MS" w:cs="Arial Unicode MS"/>
                <w:sz w:val="28"/>
                <w:szCs w:val="28"/>
              </w:rPr>
              <w:t>Any transaction executed using the Card, such as cash withdrawals, purchases and charges prescribed by the Bank.</w:t>
            </w:r>
          </w:p>
          <w:p w14:paraId="4119C4EF"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061720A8" w14:textId="77777777" w:rsidR="00050434" w:rsidRDefault="00050434" w:rsidP="00050434">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050434">
              <w:rPr>
                <w:rFonts w:ascii="Arial Unicode MS" w:eastAsia="Arial Unicode MS" w:hAnsi="Arial Unicode MS" w:cs="Arial Unicode MS"/>
                <w:b/>
                <w:bCs/>
                <w:sz w:val="28"/>
                <w:szCs w:val="28"/>
              </w:rPr>
              <w:t xml:space="preserve">Verified channels: </w:t>
            </w:r>
            <w:r w:rsidRPr="00526E65">
              <w:rPr>
                <w:rFonts w:ascii="Arial Unicode MS" w:eastAsia="Arial Unicode MS" w:hAnsi="Arial Unicode MS" w:cs="Arial Unicode MS"/>
                <w:sz w:val="28"/>
                <w:szCs w:val="28"/>
              </w:rPr>
              <w:t>They are a recorded communication method that can be verified and retrievable in either paper or electronic form.</w:t>
            </w:r>
          </w:p>
          <w:p w14:paraId="0916D171"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tl/>
              </w:rPr>
            </w:pPr>
          </w:p>
          <w:p w14:paraId="4010A1EC" w14:textId="3E6BD550" w:rsidR="00050434" w:rsidRDefault="00050434" w:rsidP="00050434">
            <w:pPr>
              <w:pStyle w:val="ListParagraph"/>
              <w:tabs>
                <w:tab w:val="left" w:pos="0"/>
              </w:tabs>
              <w:bidi w:val="0"/>
              <w:spacing w:line="300" w:lineRule="exact"/>
              <w:ind w:left="360"/>
              <w:jc w:val="both"/>
              <w:rPr>
                <w:rStyle w:val="fontstyle01"/>
                <w:rFonts w:ascii="Arial Unicode MS" w:eastAsia="Arial Unicode MS" w:hAnsi="Arial Unicode MS" w:cs="Arial Unicode MS"/>
                <w:sz w:val="28"/>
                <w:szCs w:val="28"/>
              </w:rPr>
            </w:pPr>
            <w:r w:rsidRPr="00116C56">
              <w:rPr>
                <w:rStyle w:val="fontstyle01"/>
                <w:rFonts w:ascii="Arial Unicode MS" w:eastAsia="Arial Unicode MS" w:hAnsi="Arial Unicode MS" w:cs="Arial Unicode MS"/>
                <w:b/>
                <w:bCs/>
                <w:sz w:val="28"/>
                <w:szCs w:val="28"/>
              </w:rPr>
              <w:t>Annual Fee:</w:t>
            </w:r>
            <w:r w:rsidRPr="00116C56">
              <w:rPr>
                <w:rStyle w:val="fontstyle01"/>
                <w:rFonts w:ascii="Arial Unicode MS" w:eastAsia="Arial Unicode MS" w:hAnsi="Arial Unicode MS" w:cs="Arial Unicode MS"/>
                <w:sz w:val="28"/>
                <w:szCs w:val="28"/>
              </w:rPr>
              <w:t xml:space="preserve"> An amount charged annually for the activation or use of the card.</w:t>
            </w:r>
          </w:p>
          <w:p w14:paraId="19E19EB1" w14:textId="77777777" w:rsidR="000C2886" w:rsidRDefault="000C2886" w:rsidP="00050434">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p w14:paraId="1C437B21" w14:textId="7DBB6A15" w:rsidR="00050434" w:rsidRDefault="00050434" w:rsidP="000C2886">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t>Cash withdrawal fees (ATM cash withdrawal and transfer to the current account)</w:t>
            </w:r>
            <w:r w:rsidRPr="00050434">
              <w:rPr>
                <w:rFonts w:ascii="Arial Unicode MS" w:eastAsia="Arial Unicode MS" w:hAnsi="Arial Unicode MS" w:cs="Arial Unicode MS"/>
                <w:sz w:val="28"/>
                <w:szCs w:val="28"/>
              </w:rPr>
              <w:t>: An amount charged for a transfer from the available credit card balance to the customer's checking account.</w:t>
            </w:r>
          </w:p>
          <w:p w14:paraId="1448FD53" w14:textId="77777777" w:rsidR="000C2886" w:rsidRDefault="000C2886" w:rsidP="00050434">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p w14:paraId="1E48E3DF" w14:textId="4F2B1BEA" w:rsidR="00050434" w:rsidRDefault="00050434" w:rsidP="000C2886">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t>Fees for wrong dispute on transactions and account statement</w:t>
            </w:r>
            <w:r w:rsidRPr="00050434">
              <w:rPr>
                <w:rFonts w:ascii="Arial Unicode MS" w:eastAsia="Arial Unicode MS" w:hAnsi="Arial Unicode MS" w:cs="Arial Unicode MS"/>
                <w:sz w:val="28"/>
                <w:szCs w:val="28"/>
              </w:rPr>
              <w:t>: An amount charged when a dispute is filed regarding a transaction or the account statement that, after review and investigation, is found to be correct.</w:t>
            </w:r>
          </w:p>
          <w:p w14:paraId="19652C1D" w14:textId="77777777" w:rsidR="000C2886" w:rsidRDefault="000C2886" w:rsidP="00396207">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p w14:paraId="4A7DF8B6" w14:textId="1CA6E1E2" w:rsidR="00050434" w:rsidRPr="00F41A3E" w:rsidRDefault="00396207" w:rsidP="0067700C">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r w:rsidRPr="00526E65">
              <w:rPr>
                <w:rFonts w:ascii="Arial Unicode MS" w:eastAsia="Arial Unicode MS" w:hAnsi="Arial Unicode MS" w:cs="Arial Unicode MS"/>
                <w:b/>
                <w:bCs/>
                <w:sz w:val="28"/>
                <w:szCs w:val="28"/>
              </w:rPr>
              <w:t>Low credit limit</w:t>
            </w:r>
            <w:r w:rsidRPr="00396207">
              <w:rPr>
                <w:rFonts w:ascii="Arial Unicode MS" w:eastAsia="Arial Unicode MS" w:hAnsi="Arial Unicode MS" w:cs="Arial Unicode MS"/>
                <w:sz w:val="28"/>
                <w:szCs w:val="28"/>
              </w:rPr>
              <w:t xml:space="preserve">: The maximum amount set by the bank that a customer can borrow via the travel card to use for </w:t>
            </w:r>
            <w:r w:rsidR="000C2886">
              <w:rPr>
                <w:rFonts w:ascii="Arial Unicode MS" w:eastAsia="Arial Unicode MS" w:hAnsi="Arial Unicode MS" w:cs="Arial Unicode MS"/>
                <w:sz w:val="28"/>
                <w:szCs w:val="28"/>
              </w:rPr>
              <w:t xml:space="preserve">purchasing </w:t>
            </w:r>
            <w:r w:rsidRPr="00396207">
              <w:rPr>
                <w:rFonts w:ascii="Arial Unicode MS" w:eastAsia="Arial Unicode MS" w:hAnsi="Arial Unicode MS" w:cs="Arial Unicode MS"/>
                <w:sz w:val="28"/>
                <w:szCs w:val="28"/>
              </w:rPr>
              <w:t>goods, services, or cash.</w:t>
            </w:r>
          </w:p>
        </w:tc>
        <w:tc>
          <w:tcPr>
            <w:tcW w:w="5568" w:type="dxa"/>
            <w:shd w:val="clear" w:color="auto" w:fill="FFFFFF" w:themeFill="background1"/>
          </w:tcPr>
          <w:p w14:paraId="57B19F10" w14:textId="77777777"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lastRenderedPageBreak/>
              <w:t>البنك المركزي</w:t>
            </w:r>
            <w:r w:rsidRPr="002B580D">
              <w:rPr>
                <w:rFonts w:ascii="Arial Unicode MS" w:eastAsia="Arial Unicode MS" w:hAnsi="Arial Unicode MS" w:cs="Arial Unicode MS"/>
                <w:sz w:val="28"/>
                <w:szCs w:val="28"/>
                <w:rtl/>
              </w:rPr>
              <w:t>: البنك المركزي السعودي</w:t>
            </w:r>
          </w:p>
          <w:p w14:paraId="54300460" w14:textId="77777777"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البنك</w:t>
            </w:r>
            <w:r w:rsidRPr="002B580D">
              <w:rPr>
                <w:rFonts w:ascii="Arial Unicode MS" w:eastAsia="Arial Unicode MS" w:hAnsi="Arial Unicode MS" w:cs="Arial Unicode MS"/>
                <w:sz w:val="28"/>
                <w:szCs w:val="28"/>
                <w:rtl/>
              </w:rPr>
              <w:t>: البنك السعودي للاستثمار</w:t>
            </w:r>
          </w:p>
          <w:p w14:paraId="0768707C" w14:textId="14A23625" w:rsidR="00040C7E" w:rsidRPr="002B580D" w:rsidRDefault="00040C7E" w:rsidP="00740B75">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حامل البطاقة</w:t>
            </w:r>
            <w:r w:rsidRPr="002B580D">
              <w:rPr>
                <w:rFonts w:ascii="Arial Unicode MS" w:eastAsia="Arial Unicode MS" w:hAnsi="Arial Unicode MS" w:cs="Arial Unicode MS"/>
                <w:sz w:val="28"/>
                <w:szCs w:val="28"/>
                <w:rtl/>
              </w:rPr>
              <w:t xml:space="preserve">: </w:t>
            </w:r>
            <w:r w:rsidR="0063002A">
              <w:rPr>
                <w:rFonts w:ascii="Arial Unicode MS" w:eastAsia="Arial Unicode MS" w:hAnsi="Arial Unicode MS" w:cs="Arial Unicode MS" w:hint="cs"/>
                <w:sz w:val="28"/>
                <w:szCs w:val="28"/>
                <w:rtl/>
              </w:rPr>
              <w:t>العميل</w:t>
            </w:r>
            <w:r w:rsidR="0063002A"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sz w:val="28"/>
                <w:szCs w:val="28"/>
                <w:rtl/>
              </w:rPr>
              <w:t>الذي أصدرت له البطاقة (سواء كان حامل البطاقة الرئيسية أو حامل البطاقة الإضافية) ويظهر اسمه بشكل واضح على الوجه الأمامي للبطاقة.</w:t>
            </w:r>
          </w:p>
          <w:p w14:paraId="4CAFF586" w14:textId="66DA0E0C"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حامل البطاقة الرئيسية</w:t>
            </w:r>
            <w:r w:rsidRPr="002B580D">
              <w:rPr>
                <w:rFonts w:ascii="Arial Unicode MS" w:eastAsia="Arial Unicode MS" w:hAnsi="Arial Unicode MS" w:cs="Arial Unicode MS"/>
                <w:sz w:val="28"/>
                <w:szCs w:val="28"/>
                <w:rtl/>
              </w:rPr>
              <w:t xml:space="preserve">: </w:t>
            </w:r>
            <w:r w:rsidR="0063002A">
              <w:rPr>
                <w:rFonts w:ascii="Arial Unicode MS" w:eastAsia="Arial Unicode MS" w:hAnsi="Arial Unicode MS" w:cs="Arial Unicode MS" w:hint="cs"/>
                <w:sz w:val="28"/>
                <w:szCs w:val="28"/>
                <w:rtl/>
              </w:rPr>
              <w:t>العميل</w:t>
            </w:r>
            <w:r w:rsidR="0063002A" w:rsidRPr="002B580D">
              <w:rPr>
                <w:rFonts w:ascii="Arial Unicode MS" w:eastAsia="Arial Unicode MS" w:hAnsi="Arial Unicode MS" w:cs="Arial Unicode MS"/>
                <w:sz w:val="28"/>
                <w:szCs w:val="28"/>
                <w:rtl/>
              </w:rPr>
              <w:t xml:space="preserve"> </w:t>
            </w:r>
            <w:r w:rsidR="00FB5D43">
              <w:rPr>
                <w:rFonts w:ascii="Arial Unicode MS" w:eastAsia="Arial Unicode MS" w:hAnsi="Arial Unicode MS" w:cs="Arial Unicode MS" w:hint="cs"/>
                <w:sz w:val="28"/>
                <w:szCs w:val="28"/>
                <w:rtl/>
              </w:rPr>
              <w:t xml:space="preserve">الذي </w:t>
            </w:r>
            <w:r w:rsidRPr="002B580D">
              <w:rPr>
                <w:rFonts w:ascii="Arial Unicode MS" w:eastAsia="Arial Unicode MS" w:hAnsi="Arial Unicode MS" w:cs="Arial Unicode MS"/>
                <w:sz w:val="28"/>
                <w:szCs w:val="28"/>
                <w:rtl/>
              </w:rPr>
              <w:t>يفتح باسمه/باسمها حساب البطاقة، ويكون مسؤولاً عن كافة البطاقات التي تصدر في الحساب وتشمل البطاقات الإضافية وبطاقات الشراء بواسطة الإنترنت/البطاقات ذات الحد الائتماني المنخفض.</w:t>
            </w:r>
          </w:p>
          <w:p w14:paraId="45731075" w14:textId="400BD752" w:rsidR="00040C7E" w:rsidRPr="002B580D" w:rsidRDefault="00040C7E" w:rsidP="0063002A">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حامل البطاقة الإضافية</w:t>
            </w:r>
            <w:r w:rsidRPr="002B580D">
              <w:rPr>
                <w:rFonts w:ascii="Arial Unicode MS" w:eastAsia="Arial Unicode MS" w:hAnsi="Arial Unicode MS" w:cs="Arial Unicode MS"/>
                <w:sz w:val="28"/>
                <w:szCs w:val="28"/>
                <w:rtl/>
              </w:rPr>
              <w:t>: كل شخص يفوضه حامل البطاقة الرئيسية باستعمال حساب البطاقة ويقوم البنك بإصدار بطاقة إضافية باسمه</w:t>
            </w:r>
            <w:r w:rsidR="0063002A">
              <w:rPr>
                <w:rFonts w:ascii="Arial Unicode MS" w:eastAsia="Arial Unicode MS" w:hAnsi="Arial Unicode MS" w:cs="Arial Unicode MS" w:hint="cs"/>
                <w:sz w:val="28"/>
                <w:szCs w:val="28"/>
                <w:rtl/>
              </w:rPr>
              <w:t xml:space="preserve"> </w:t>
            </w:r>
            <w:r w:rsidR="00E37F11">
              <w:rPr>
                <w:rFonts w:ascii="Arial Unicode MS" w:eastAsia="Arial Unicode MS" w:hAnsi="Arial Unicode MS" w:cs="Arial Unicode MS" w:hint="cs"/>
                <w:sz w:val="28"/>
                <w:szCs w:val="28"/>
                <w:rtl/>
              </w:rPr>
              <w:t>و</w:t>
            </w:r>
            <w:r w:rsidR="00E37F11" w:rsidRPr="002B580D">
              <w:rPr>
                <w:rFonts w:ascii="Arial Unicode MS" w:eastAsia="Arial Unicode MS" w:hAnsi="Arial Unicode MS" w:cs="Arial Unicode MS"/>
                <w:sz w:val="28"/>
                <w:szCs w:val="28"/>
                <w:rtl/>
              </w:rPr>
              <w:t>بنفس الشروط والأحكام وبذات المميزات والحقوق.</w:t>
            </w:r>
          </w:p>
          <w:p w14:paraId="5C991A62" w14:textId="158A919D" w:rsidR="00643E53" w:rsidRDefault="00040C7E" w:rsidP="007D07A6">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hint="eastAsia"/>
                <w:b/>
                <w:bCs/>
                <w:sz w:val="28"/>
                <w:szCs w:val="28"/>
                <w:rtl/>
              </w:rPr>
              <w:t>بطاقة</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السفر</w:t>
            </w:r>
            <w:r w:rsidRPr="002B580D">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هي</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بطاقة</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sz w:val="28"/>
                <w:szCs w:val="28"/>
              </w:rPr>
              <w:t xml:space="preserve"> </w:t>
            </w:r>
            <w:r w:rsidR="00255AE0" w:rsidRPr="00B72989">
              <w:rPr>
                <w:rFonts w:ascii="Arial Unicode MS" w:eastAsia="Arial Unicode MS" w:hAnsi="Arial Unicode MS" w:cs="Arial Unicode MS" w:hint="eastAsia"/>
                <w:sz w:val="28"/>
                <w:szCs w:val="28"/>
                <w:rtl/>
              </w:rPr>
              <w:t>ذات</w:t>
            </w:r>
            <w:r w:rsidR="00255AE0" w:rsidRPr="00B72989">
              <w:rPr>
                <w:rFonts w:ascii="Arial Unicode MS" w:eastAsia="Arial Unicode MS" w:hAnsi="Arial Unicode MS" w:cs="Arial Unicode MS"/>
                <w:sz w:val="28"/>
                <w:szCs w:val="28"/>
                <w:rtl/>
              </w:rPr>
              <w:t xml:space="preserve"> </w:t>
            </w:r>
            <w:r w:rsidR="00255AE0">
              <w:rPr>
                <w:rFonts w:ascii="Arial Unicode MS" w:eastAsia="Arial Unicode MS" w:hAnsi="Arial Unicode MS" w:cs="Arial Unicode MS" w:hint="cs"/>
                <w:sz w:val="28"/>
                <w:szCs w:val="28"/>
                <w:rtl/>
              </w:rPr>
              <w:t>حد</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منخفض</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يصدرها</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البنك</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متعددة</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العملات</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يمكن</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لحاملها</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الدفع</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بـ</w:t>
            </w:r>
            <w:r w:rsidR="00255AE0" w:rsidRPr="00B72989">
              <w:rPr>
                <w:rFonts w:ascii="Arial Unicode MS" w:eastAsia="Arial Unicode MS" w:hAnsi="Arial Unicode MS" w:cs="Arial Unicode MS"/>
                <w:sz w:val="28"/>
                <w:szCs w:val="28"/>
                <w:rtl/>
              </w:rPr>
              <w:t xml:space="preserve"> 100 </w:t>
            </w:r>
            <w:r w:rsidR="00255AE0" w:rsidRPr="00B72989">
              <w:rPr>
                <w:rFonts w:ascii="Arial Unicode MS" w:eastAsia="Arial Unicode MS" w:hAnsi="Arial Unicode MS" w:cs="Arial Unicode MS" w:hint="eastAsia"/>
                <w:sz w:val="28"/>
                <w:szCs w:val="28"/>
                <w:rtl/>
              </w:rPr>
              <w:t>عملة</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وبأفضل</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سعر</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صرف</w:t>
            </w:r>
            <w:r w:rsidR="00255AE0" w:rsidRPr="00B72989">
              <w:rPr>
                <w:rFonts w:ascii="Arial Unicode MS" w:eastAsia="Arial Unicode MS" w:hAnsi="Arial Unicode MS" w:cs="Arial Unicode MS"/>
                <w:sz w:val="28"/>
                <w:szCs w:val="28"/>
                <w:rtl/>
              </w:rPr>
              <w:t xml:space="preserve"> </w:t>
            </w:r>
          </w:p>
          <w:p w14:paraId="639A7756" w14:textId="5529144F" w:rsidR="00040C7E" w:rsidRPr="002B580D" w:rsidRDefault="00255AE0" w:rsidP="00643E53">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hint="eastAsia"/>
                <w:b/>
                <w:bCs/>
                <w:sz w:val="28"/>
                <w:szCs w:val="28"/>
                <w:rtl/>
              </w:rPr>
              <w:t>يمكنك</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استخدام</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بطاقة</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السفر</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بطريقتين</w:t>
            </w:r>
            <w:r w:rsidRPr="00B72989">
              <w:rPr>
                <w:rFonts w:ascii="Arial Unicode MS" w:eastAsia="Arial Unicode MS" w:hAnsi="Arial Unicode MS" w:cs="Arial Unicode MS"/>
                <w:b/>
                <w:bCs/>
                <w:sz w:val="28"/>
                <w:szCs w:val="28"/>
                <w:rtl/>
              </w:rPr>
              <w:t>:</w:t>
            </w:r>
            <w:r w:rsidRPr="00B72989">
              <w:rPr>
                <w:rFonts w:ascii="Arial Unicode MS" w:eastAsia="Arial Unicode MS" w:hAnsi="Arial Unicode MS" w:cs="Arial Unicode MS" w:hint="eastAsia"/>
                <w:sz w:val="28"/>
                <w:szCs w:val="28"/>
              </w:rPr>
              <w:t>  </w:t>
            </w:r>
            <w:r w:rsidRPr="00B72989">
              <w:rPr>
                <w:rFonts w:ascii="Arial Unicode MS" w:eastAsia="Arial Unicode MS" w:hAnsi="Arial Unicode MS" w:cs="Arial Unicode MS"/>
                <w:sz w:val="28"/>
                <w:szCs w:val="28"/>
              </w:rPr>
              <w:br/>
            </w:r>
            <w:r w:rsidRPr="00B72989">
              <w:rPr>
                <w:rFonts w:ascii="Arial Unicode MS" w:eastAsia="Arial Unicode MS" w:hAnsi="Arial Unicode MS" w:cs="Arial Unicode MS" w:hint="eastAsia"/>
                <w:b/>
                <w:bCs/>
                <w:sz w:val="28"/>
                <w:szCs w:val="28"/>
                <w:rtl/>
              </w:rPr>
              <w:t>مسبقة</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الدفع</w:t>
            </w:r>
            <w:r w:rsidRPr="00B72989">
              <w:rPr>
                <w:rFonts w:ascii="Arial Unicode MS" w:eastAsia="Arial Unicode MS" w:hAnsi="Arial Unicode MS" w:cs="Arial Unicode MS"/>
                <w:b/>
                <w:bCs/>
                <w:sz w:val="28"/>
                <w:szCs w:val="28"/>
              </w:rPr>
              <w:t>:</w:t>
            </w:r>
            <w:r>
              <w:rPr>
                <w:rFonts w:ascii="Arial Unicode MS" w:eastAsia="Arial Unicode MS" w:hAnsi="Arial Unicode MS" w:cs="Arial Unicode MS" w:hint="cs"/>
                <w:sz w:val="28"/>
                <w:szCs w:val="28"/>
                <w:rtl/>
              </w:rPr>
              <w:t xml:space="preserve"> </w:t>
            </w:r>
            <w:r w:rsidRPr="00B72989">
              <w:rPr>
                <w:rFonts w:ascii="Arial Unicode MS" w:eastAsia="Arial Unicode MS" w:hAnsi="Arial Unicode MS" w:cs="Arial Unicode MS" w:hint="eastAsia"/>
                <w:sz w:val="28"/>
                <w:szCs w:val="28"/>
                <w:rtl/>
              </w:rPr>
              <w:t>يمكنك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استخدام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كبطاقة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مسبقة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الدفع</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طريق</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تحويل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الأموال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حسابك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الجاري</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إلى</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رصيد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Pr>
              <w:t>.</w:t>
            </w:r>
            <w:r w:rsidRPr="00B72989">
              <w:rPr>
                <w:rFonts w:ascii="Arial Unicode MS" w:eastAsia="Arial Unicode MS" w:hAnsi="Arial Unicode MS" w:cs="Arial Unicode MS"/>
                <w:sz w:val="28"/>
                <w:szCs w:val="28"/>
              </w:rPr>
              <w:br/>
            </w:r>
            <w:r w:rsidRPr="00B72989">
              <w:rPr>
                <w:rFonts w:ascii="Arial Unicode MS" w:eastAsia="Arial Unicode MS" w:hAnsi="Arial Unicode MS" w:cs="Arial Unicode MS" w:hint="eastAsia"/>
                <w:b/>
                <w:bCs/>
                <w:sz w:val="28"/>
                <w:szCs w:val="28"/>
                <w:rtl/>
              </w:rPr>
              <w:t>ائتمانية</w:t>
            </w:r>
            <w:r w:rsidRPr="00B72989">
              <w:rPr>
                <w:rFonts w:ascii="Arial Unicode MS" w:eastAsia="Arial Unicode MS" w:hAnsi="Arial Unicode MS" w:cs="Arial Unicode MS"/>
                <w:b/>
                <w:bCs/>
                <w:sz w:val="28"/>
                <w:szCs w:val="28"/>
                <w:rtl/>
              </w:rPr>
              <w:t>:</w:t>
            </w:r>
            <w:r w:rsidRPr="00B72989">
              <w:rPr>
                <w:rFonts w:ascii="Arial Unicode MS" w:eastAsia="Arial Unicode MS" w:hAnsi="Arial Unicode MS" w:cs="Arial Unicode MS" w:hint="eastAsia"/>
                <w:sz w:val="28"/>
                <w:szCs w:val="28"/>
              </w:rPr>
              <w:t> </w:t>
            </w:r>
            <w:r w:rsidRPr="00B72989">
              <w:rPr>
                <w:rFonts w:ascii="Arial Unicode MS" w:eastAsia="Arial Unicode MS" w:hAnsi="Arial Unicode MS" w:cs="Arial Unicode MS" w:hint="eastAsia"/>
                <w:sz w:val="28"/>
                <w:szCs w:val="28"/>
                <w:rtl/>
              </w:rPr>
              <w:t>يمكنك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استخدام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كبطاقة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ائتمانية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خلال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تقديم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طلب</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للحصول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على</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رصيد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ائتماني</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عبر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التطبيق</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المصرفي</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الخاص</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بالبنك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واستخدام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هذا</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الرصيد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لتحويل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الأموال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إلى</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Pr>
              <w:t>.</w:t>
            </w:r>
            <w:r w:rsidRPr="00B72989">
              <w:rPr>
                <w:rFonts w:ascii="Arial Unicode MS" w:eastAsia="Arial Unicode MS" w:hAnsi="Arial Unicode MS" w:cs="Arial Unicode MS" w:hint="eastAsia"/>
                <w:sz w:val="28"/>
                <w:szCs w:val="28"/>
                <w:rtl/>
              </w:rPr>
              <w:t>يمكن</w:t>
            </w:r>
            <w:r w:rsidR="00643E53">
              <w:rPr>
                <w:rFonts w:ascii="Arial Unicode MS" w:eastAsia="Arial Unicode MS" w:hAnsi="Arial Unicode MS" w:cs="Arial Unicode MS" w:hint="cs"/>
                <w:sz w:val="28"/>
                <w:szCs w:val="28"/>
                <w:rtl/>
              </w:rPr>
              <w:t xml:space="preserve"> للعميل</w:t>
            </w:r>
            <w:r w:rsidRPr="00B72989">
              <w:rPr>
                <w:rFonts w:ascii="Arial Unicode MS" w:eastAsia="Arial Unicode MS" w:hAnsi="Arial Unicode MS" w:cs="Arial Unicode MS"/>
                <w:sz w:val="28"/>
                <w:szCs w:val="28"/>
                <w:rtl/>
              </w:rPr>
              <w:t xml:space="preserve"> </w:t>
            </w:r>
            <w:r w:rsidR="00643E53">
              <w:rPr>
                <w:rFonts w:ascii="Arial Unicode MS" w:eastAsia="Arial Unicode MS" w:hAnsi="Arial Unicode MS" w:cs="Arial Unicode MS" w:hint="cs"/>
                <w:sz w:val="28"/>
                <w:szCs w:val="28"/>
                <w:rtl/>
              </w:rPr>
              <w:t>استخدام بطاقة واحدة</w:t>
            </w:r>
            <w:r w:rsidR="0067700C">
              <w:rPr>
                <w:rFonts w:ascii="Arial Unicode MS" w:eastAsia="Arial Unicode MS" w:hAnsi="Arial Unicode MS" w:cs="Arial Unicode MS"/>
                <w:sz w:val="28"/>
                <w:szCs w:val="28"/>
              </w:rPr>
              <w:t xml:space="preserve"> </w:t>
            </w:r>
            <w:r w:rsidR="00643E53">
              <w:rPr>
                <w:rFonts w:ascii="Arial Unicode MS" w:eastAsia="Arial Unicode MS" w:hAnsi="Arial Unicode MS" w:cs="Arial Unicode MS" w:hint="cs"/>
                <w:sz w:val="28"/>
                <w:szCs w:val="28"/>
                <w:rtl/>
              </w:rPr>
              <w:t>(السفر برو)</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أثناء</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أو</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عند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التسوق</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عبر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الإنترنت</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كما</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يمكن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إصدار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بطاقات</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إضافية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برصيد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مستقل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أو</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منفصل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sz w:val="28"/>
                <w:szCs w:val="28"/>
              </w:rPr>
              <w:br/>
            </w:r>
            <w:r w:rsidR="00643E53">
              <w:rPr>
                <w:rFonts w:ascii="Arial Unicode MS" w:eastAsia="Arial Unicode MS" w:hAnsi="Arial Unicode MS" w:cs="Arial Unicode MS" w:hint="cs"/>
                <w:sz w:val="28"/>
                <w:szCs w:val="28"/>
                <w:rtl/>
              </w:rPr>
              <w:t>تكون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بـ</w:t>
            </w:r>
            <w:r>
              <w:rPr>
                <w:rFonts w:ascii="Arial Unicode MS" w:eastAsia="Arial Unicode MS" w:hAnsi="Arial Unicode MS" w:cs="Arial Unicode MS" w:hint="cs"/>
                <w:sz w:val="28"/>
                <w:szCs w:val="28"/>
                <w:rtl/>
              </w:rPr>
              <w:t>خمس</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عملات</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أساسية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مجانية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lastRenderedPageBreak/>
              <w:t>هي</w:t>
            </w:r>
            <w:r w:rsidRPr="00B72989">
              <w:rPr>
                <w:rFonts w:ascii="Arial Unicode MS" w:eastAsia="Arial Unicode MS" w:hAnsi="Arial Unicode MS" w:cs="Arial Unicode MS"/>
                <w:sz w:val="28"/>
                <w:szCs w:val="28"/>
              </w:rPr>
              <w:t>:</w:t>
            </w:r>
            <w:r>
              <w:rPr>
                <w:rFonts w:ascii="Arial Unicode MS" w:eastAsia="Arial Unicode MS" w:hAnsi="Arial Unicode MS" w:cs="Arial Unicode MS" w:hint="cs"/>
                <w:sz w:val="28"/>
                <w:szCs w:val="28"/>
                <w:rtl/>
              </w:rPr>
              <w:t xml:space="preserve"> </w:t>
            </w:r>
            <w:r w:rsidRPr="00B72989">
              <w:rPr>
                <w:rFonts w:ascii="Arial Unicode MS" w:eastAsia="Arial Unicode MS" w:hAnsi="Arial Unicode MS" w:cs="Arial Unicode MS" w:hint="eastAsia"/>
                <w:sz w:val="28"/>
                <w:szCs w:val="28"/>
                <w:rtl/>
              </w:rPr>
              <w:t>الدولار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الأمريكي</w:t>
            </w:r>
            <w:r>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الجنيه</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الإسترليني</w:t>
            </w:r>
            <w:r>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اليورو</w:t>
            </w:r>
            <w:r>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الدرهم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الإماراتي</w:t>
            </w:r>
            <w:r>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الريال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السعودي</w:t>
            </w:r>
            <w:r w:rsidRPr="00B72989">
              <w:rPr>
                <w:rFonts w:ascii="Arial Unicode MS" w:eastAsia="Arial Unicode MS" w:hAnsi="Arial Unicode MS" w:cs="Arial Unicode MS"/>
                <w:sz w:val="28"/>
                <w:szCs w:val="28"/>
              </w:rPr>
              <w:t>.</w:t>
            </w:r>
          </w:p>
          <w:p w14:paraId="709DE579" w14:textId="77777777"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عملية/عمليات البطاقة</w:t>
            </w:r>
            <w:r w:rsidRPr="002B580D">
              <w:rPr>
                <w:rFonts w:ascii="Arial Unicode MS" w:eastAsia="Arial Unicode MS" w:hAnsi="Arial Unicode MS" w:cs="Arial Unicode MS"/>
                <w:sz w:val="28"/>
                <w:szCs w:val="28"/>
                <w:rtl/>
              </w:rPr>
              <w:t>: أي عملية يتم تنفيذها باستعمال البطاقة مثل السحب النقدي والمشتريات والرسوم المقررة من البنك.</w:t>
            </w:r>
          </w:p>
          <w:p w14:paraId="747938C8" w14:textId="77777777" w:rsidR="00040C7E" w:rsidRPr="002B580D" w:rsidRDefault="00040C7E" w:rsidP="002B580D">
            <w:pPr>
              <w:pStyle w:val="NormalWeb"/>
              <w:bidi/>
              <w:spacing w:before="0" w:beforeAutospacing="0"/>
              <w:jc w:val="both"/>
              <w:rPr>
                <w:rFonts w:ascii="Arial Unicode MS" w:eastAsia="Arial Unicode MS" w:hAnsi="Arial Unicode MS" w:cs="Arial Unicode MS"/>
                <w:sz w:val="28"/>
                <w:szCs w:val="28"/>
                <w:rtl/>
              </w:rPr>
            </w:pPr>
            <w:r w:rsidRPr="00B72989">
              <w:rPr>
                <w:rFonts w:ascii="Arial Unicode MS" w:eastAsia="Arial Unicode MS" w:hAnsi="Arial Unicode MS" w:cs="Arial Unicode MS"/>
                <w:b/>
                <w:bCs/>
                <w:sz w:val="28"/>
                <w:szCs w:val="28"/>
                <w:rtl/>
              </w:rPr>
              <w:t>القنوات الموثقة</w:t>
            </w:r>
            <w:r w:rsidRPr="002B580D">
              <w:rPr>
                <w:rFonts w:ascii="Arial Unicode MS" w:eastAsia="Arial Unicode MS" w:hAnsi="Arial Unicode MS" w:cs="Arial Unicode MS"/>
                <w:sz w:val="28"/>
                <w:szCs w:val="28"/>
                <w:rtl/>
              </w:rPr>
              <w:t>: هي وسيلة اتصال مسجلة يمكن التحقق منها وقابلة للاسترجاع بشكل ورقي او الكتروني</w:t>
            </w:r>
          </w:p>
          <w:p w14:paraId="5207624F" w14:textId="0E9BFE03" w:rsidR="00040C7E" w:rsidRPr="002B580D" w:rsidRDefault="00040C7E" w:rsidP="002B580D">
            <w:pPr>
              <w:pStyle w:val="NormalWeb"/>
              <w:bidi/>
              <w:spacing w:before="0" w:beforeAutospacing="0"/>
              <w:jc w:val="both"/>
              <w:rPr>
                <w:rFonts w:ascii="Arial Unicode MS" w:eastAsia="Arial Unicode MS" w:hAnsi="Arial Unicode MS" w:cs="Arial Unicode MS"/>
                <w:sz w:val="28"/>
                <w:szCs w:val="28"/>
                <w:rtl/>
              </w:rPr>
            </w:pPr>
            <w:r w:rsidRPr="002B580D">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b/>
                <w:bCs/>
                <w:sz w:val="28"/>
                <w:szCs w:val="28"/>
                <w:rtl/>
              </w:rPr>
              <w:t>الرسوم السنوية</w:t>
            </w:r>
            <w:r w:rsidR="002B580D">
              <w:rPr>
                <w:rFonts w:ascii="Arial Unicode MS" w:eastAsia="Arial Unicode MS" w:hAnsi="Arial Unicode MS" w:cs="Arial Unicode MS"/>
                <w:sz w:val="28"/>
                <w:szCs w:val="28"/>
              </w:rPr>
              <w:t>:</w:t>
            </w:r>
            <w:r w:rsidR="002B580D">
              <w:rPr>
                <w:rFonts w:ascii="Arial Unicode MS" w:eastAsia="Arial Unicode MS" w:hAnsi="Arial Unicode MS" w:cs="Arial Unicode MS" w:hint="cs"/>
                <w:sz w:val="28"/>
                <w:szCs w:val="28"/>
                <w:rtl/>
              </w:rPr>
              <w:t xml:space="preserve"> </w:t>
            </w:r>
            <w:r w:rsidRPr="002B580D">
              <w:rPr>
                <w:rFonts w:ascii="Arial Unicode MS" w:eastAsia="Arial Unicode MS" w:hAnsi="Arial Unicode MS" w:cs="Arial Unicode MS"/>
                <w:sz w:val="28"/>
                <w:szCs w:val="28"/>
                <w:rtl/>
              </w:rPr>
              <w:t>مبلغ يتم استيفاؤه سنوياً مقابل تفعيل أو استخدام البطاقة</w:t>
            </w:r>
            <w:r w:rsidR="002B580D">
              <w:rPr>
                <w:rFonts w:ascii="Arial Unicode MS" w:eastAsia="Arial Unicode MS" w:hAnsi="Arial Unicode MS" w:cs="Arial Unicode MS" w:hint="cs"/>
                <w:sz w:val="28"/>
                <w:szCs w:val="28"/>
                <w:rtl/>
              </w:rPr>
              <w:t>.</w:t>
            </w:r>
          </w:p>
          <w:p w14:paraId="005344EC" w14:textId="1F8B5249" w:rsidR="00040C7E" w:rsidRPr="002B580D" w:rsidRDefault="00040C7E" w:rsidP="007D07A6">
            <w:pPr>
              <w:pStyle w:val="NormalWeb"/>
              <w:bidi/>
              <w:spacing w:before="0" w:beforeAutospacing="0"/>
              <w:jc w:val="both"/>
              <w:rPr>
                <w:rFonts w:ascii="Arial Unicode MS" w:eastAsia="Arial Unicode MS" w:hAnsi="Arial Unicode MS" w:cs="Arial Unicode MS"/>
                <w:sz w:val="28"/>
                <w:szCs w:val="28"/>
                <w:rtl/>
              </w:rPr>
            </w:pPr>
            <w:r w:rsidRPr="00B72989">
              <w:rPr>
                <w:rFonts w:ascii="Arial Unicode MS" w:eastAsia="Arial Unicode MS" w:hAnsi="Arial Unicode MS" w:cs="Arial Unicode MS"/>
                <w:b/>
                <w:bCs/>
                <w:sz w:val="28"/>
                <w:szCs w:val="28"/>
                <w:rtl/>
              </w:rPr>
              <w:t>-</w:t>
            </w:r>
            <w:r w:rsidRPr="00B72989">
              <w:rPr>
                <w:rFonts w:ascii="Arial Unicode MS" w:eastAsia="Arial Unicode MS" w:hAnsi="Arial Unicode MS" w:cs="Arial Unicode MS"/>
                <w:b/>
                <w:bCs/>
                <w:sz w:val="28"/>
                <w:szCs w:val="28"/>
              </w:rPr>
              <w:t> </w:t>
            </w:r>
            <w:r w:rsidRPr="00B72989">
              <w:rPr>
                <w:rFonts w:ascii="Arial Unicode MS" w:eastAsia="Arial Unicode MS" w:hAnsi="Arial Unicode MS" w:cs="Arial Unicode MS"/>
                <w:b/>
                <w:bCs/>
                <w:sz w:val="28"/>
                <w:szCs w:val="28"/>
                <w:rtl/>
              </w:rPr>
              <w:t xml:space="preserve">رسوم السحب النقدي (السحب من جهاز الصرف </w:t>
            </w:r>
            <w:r w:rsidR="0067700C" w:rsidRPr="00B72989">
              <w:rPr>
                <w:rFonts w:ascii="Arial Unicode MS" w:eastAsia="Arial Unicode MS" w:hAnsi="Arial Unicode MS" w:cs="Arial Unicode MS" w:hint="cs"/>
                <w:b/>
                <w:bCs/>
                <w:sz w:val="28"/>
                <w:szCs w:val="28"/>
                <w:rtl/>
              </w:rPr>
              <w:t>الآلي</w:t>
            </w:r>
            <w:r w:rsidR="007F17C0">
              <w:rPr>
                <w:rFonts w:ascii="Arial Unicode MS" w:eastAsia="Arial Unicode MS" w:hAnsi="Arial Unicode MS" w:cs="Arial Unicode MS" w:hint="cs"/>
                <w:b/>
                <w:bCs/>
                <w:sz w:val="28"/>
                <w:szCs w:val="28"/>
                <w:rtl/>
              </w:rPr>
              <w:t>:</w:t>
            </w:r>
            <w:r w:rsidRPr="002B580D">
              <w:rPr>
                <w:rFonts w:ascii="Arial Unicode MS" w:eastAsia="Arial Unicode MS" w:hAnsi="Arial Unicode MS" w:cs="Arial Unicode MS"/>
                <w:sz w:val="28"/>
                <w:szCs w:val="28"/>
              </w:rPr>
              <w:t> </w:t>
            </w:r>
            <w:r w:rsidRPr="002B580D">
              <w:rPr>
                <w:rFonts w:ascii="Arial Unicode MS" w:eastAsia="Arial Unicode MS" w:hAnsi="Arial Unicode MS" w:cs="Arial Unicode MS"/>
                <w:sz w:val="28"/>
                <w:szCs w:val="28"/>
                <w:rtl/>
              </w:rPr>
              <w:t>مبلغ يتم استيفاؤه مقابل السحب نقداً من الرصيد المتاح في بطاقة الائتمان عبر جهاز الصرف الآلي</w:t>
            </w:r>
            <w:r w:rsidR="007D07A6">
              <w:rPr>
                <w:rFonts w:ascii="Arial Unicode MS" w:eastAsia="Arial Unicode MS" w:hAnsi="Arial Unicode MS" w:cs="Arial Unicode MS" w:hint="cs"/>
                <w:sz w:val="28"/>
                <w:szCs w:val="28"/>
                <w:rtl/>
              </w:rPr>
              <w:t>.</w:t>
            </w:r>
          </w:p>
          <w:p w14:paraId="17CBD249" w14:textId="715C46BB" w:rsidR="001C1A6A" w:rsidRPr="001C1A6A" w:rsidRDefault="001C1A6A" w:rsidP="001C1A6A">
            <w:pPr>
              <w:pStyle w:val="NormalWeb"/>
              <w:bidi/>
              <w:spacing w:before="0" w:beforeAutospacing="0"/>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رسوم الاعتراض الخاطئ على العمليات وكشف الحساب</w:t>
            </w:r>
            <w:r w:rsidRPr="001C1A6A">
              <w:rPr>
                <w:rFonts w:ascii="Arial Unicode MS" w:eastAsia="Arial Unicode MS" w:hAnsi="Arial Unicode MS" w:cs="Arial Unicode MS"/>
                <w:sz w:val="28"/>
                <w:szCs w:val="28"/>
                <w:rtl/>
              </w:rPr>
              <w:t xml:space="preserve">: مبلغ يتم استيفاؤه عند تقديم اعتراض على عملية او </w:t>
            </w:r>
            <w:r w:rsidR="0063002A">
              <w:rPr>
                <w:rFonts w:ascii="Arial Unicode MS" w:eastAsia="Arial Unicode MS" w:hAnsi="Arial Unicode MS" w:cs="Arial Unicode MS" w:hint="cs"/>
                <w:sz w:val="28"/>
                <w:szCs w:val="28"/>
                <w:rtl/>
              </w:rPr>
              <w:t>عمليات</w:t>
            </w:r>
            <w:r w:rsidRPr="001C1A6A">
              <w:rPr>
                <w:rFonts w:ascii="Arial Unicode MS" w:eastAsia="Arial Unicode MS" w:hAnsi="Arial Unicode MS" w:cs="Arial Unicode MS"/>
                <w:sz w:val="28"/>
                <w:szCs w:val="28"/>
                <w:rtl/>
              </w:rPr>
              <w:t xml:space="preserve"> في كشف الحساب </w:t>
            </w:r>
            <w:r w:rsidR="0063002A">
              <w:rPr>
                <w:rFonts w:ascii="Arial Unicode MS" w:eastAsia="Arial Unicode MS" w:hAnsi="Arial Unicode MS" w:cs="Arial Unicode MS" w:hint="cs"/>
                <w:sz w:val="28"/>
                <w:szCs w:val="28"/>
                <w:rtl/>
              </w:rPr>
              <w:t>تثبت صحتها بعد مراجعة الاعتراض</w:t>
            </w:r>
          </w:p>
          <w:p w14:paraId="689308CC" w14:textId="77777777" w:rsidR="002B580D" w:rsidRDefault="002B580D" w:rsidP="002B580D">
            <w:pPr>
              <w:pStyle w:val="NormalWeb"/>
              <w:bidi/>
              <w:spacing w:before="0" w:beforeAutospacing="0"/>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الحد الائتماني المنخفض</w:t>
            </w:r>
            <w:r w:rsidRPr="002B580D">
              <w:rPr>
                <w:rFonts w:ascii="Arial Unicode MS" w:eastAsia="Arial Unicode MS" w:hAnsi="Arial Unicode MS" w:cs="Arial Unicode MS"/>
                <w:sz w:val="28"/>
                <w:szCs w:val="28"/>
                <w:rtl/>
              </w:rPr>
              <w:t>:</w:t>
            </w:r>
            <w:r w:rsidRPr="002B580D">
              <w:rPr>
                <w:rFonts w:ascii="Arial Unicode MS" w:eastAsia="Arial Unicode MS" w:hAnsi="Arial Unicode MS" w:cs="Arial Unicode MS"/>
                <w:sz w:val="28"/>
                <w:szCs w:val="28"/>
              </w:rPr>
              <w:t xml:space="preserve"> </w:t>
            </w:r>
            <w:r w:rsidRPr="002B580D">
              <w:rPr>
                <w:rFonts w:ascii="Arial Unicode MS" w:eastAsia="Arial Unicode MS" w:hAnsi="Arial Unicode MS" w:cs="Arial Unicode MS"/>
                <w:sz w:val="28"/>
                <w:szCs w:val="28"/>
                <w:rtl/>
              </w:rPr>
              <w:t xml:space="preserve">أقصى مبلغ </w:t>
            </w:r>
            <w:r w:rsidRPr="002B580D">
              <w:rPr>
                <w:rFonts w:ascii="Arial Unicode MS" w:eastAsia="Arial Unicode MS" w:hAnsi="Arial Unicode MS" w:cs="Arial Unicode MS" w:hint="cs"/>
                <w:sz w:val="28"/>
                <w:szCs w:val="28"/>
                <w:rtl/>
              </w:rPr>
              <w:t>يحدده</w:t>
            </w:r>
            <w:r w:rsidRPr="002B580D">
              <w:rPr>
                <w:rFonts w:ascii="Arial Unicode MS" w:eastAsia="Arial Unicode MS" w:hAnsi="Arial Unicode MS" w:cs="Arial Unicode MS"/>
                <w:sz w:val="28"/>
                <w:szCs w:val="28"/>
                <w:rtl/>
              </w:rPr>
              <w:t xml:space="preserve"> البنك يمكن للعميل اقتراضه عبر بطاقة السفر لاستخدامه في الحصول على السلع أو الخدمات أو النقد.</w:t>
            </w:r>
          </w:p>
          <w:p w14:paraId="5DBB363B" w14:textId="440E5DBE" w:rsidR="008541C3" w:rsidRPr="002B580D" w:rsidRDefault="008541C3" w:rsidP="002B580D">
            <w:pPr>
              <w:pStyle w:val="NormalWeb"/>
              <w:bidi/>
              <w:spacing w:before="0" w:beforeAutospacing="0"/>
              <w:jc w:val="both"/>
              <w:rPr>
                <w:rFonts w:ascii="Droid Arabic Kufi" w:hAnsi="Droid Arabic Kufi"/>
                <w:color w:val="212529"/>
                <w:sz w:val="21"/>
                <w:szCs w:val="21"/>
                <w:shd w:val="clear" w:color="auto" w:fill="F7F7F7"/>
              </w:rPr>
            </w:pPr>
          </w:p>
        </w:tc>
      </w:tr>
      <w:tr w:rsidR="00685E8C" w:rsidRPr="00F41A3E" w14:paraId="0559D58C" w14:textId="77777777" w:rsidTr="00685E8C">
        <w:trPr>
          <w:jc w:val="center"/>
        </w:trPr>
        <w:tc>
          <w:tcPr>
            <w:tcW w:w="5491" w:type="dxa"/>
            <w:shd w:val="clear" w:color="auto" w:fill="D9D9D9" w:themeFill="background1" w:themeFillShade="D9"/>
          </w:tcPr>
          <w:p w14:paraId="7E77C5B0" w14:textId="5ACDE8E4" w:rsidR="00685E8C" w:rsidRPr="00E4112D" w:rsidRDefault="00685E8C" w:rsidP="00685E8C">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Pr>
            </w:pPr>
            <w:r w:rsidRPr="00F41A3E">
              <w:rPr>
                <w:rFonts w:ascii="Arial Unicode MS" w:eastAsia="Arial Unicode MS" w:hAnsi="Arial Unicode MS" w:cs="Arial Unicode MS"/>
                <w:b/>
                <w:bCs/>
                <w:sz w:val="28"/>
                <w:szCs w:val="28"/>
              </w:rPr>
              <w:lastRenderedPageBreak/>
              <w:t>Fees And Charges</w:t>
            </w:r>
          </w:p>
        </w:tc>
        <w:tc>
          <w:tcPr>
            <w:tcW w:w="5568" w:type="dxa"/>
            <w:shd w:val="clear" w:color="auto" w:fill="D9D9D9" w:themeFill="background1" w:themeFillShade="D9"/>
          </w:tcPr>
          <w:p w14:paraId="53E7F975" w14:textId="286C4A45" w:rsidR="00685E8C" w:rsidRPr="00B72989" w:rsidRDefault="00685E8C" w:rsidP="00685E8C">
            <w:pPr>
              <w:pStyle w:val="NormalWeb"/>
              <w:numPr>
                <w:ilvl w:val="0"/>
                <w:numId w:val="52"/>
              </w:numPr>
              <w:bidi/>
              <w:spacing w:before="0" w:beforeAutospacing="0" w:after="0" w:afterAutospacing="0"/>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 xml:space="preserve"> رسوم</w:t>
            </w:r>
            <w:r>
              <w:rPr>
                <w:rFonts w:ascii="Arial Unicode MS" w:eastAsia="Arial Unicode MS" w:hAnsi="Arial Unicode MS" w:cs="Arial Unicode MS" w:hint="cs"/>
                <w:b/>
                <w:bCs/>
                <w:sz w:val="28"/>
                <w:szCs w:val="28"/>
                <w:rtl/>
              </w:rPr>
              <w:t xml:space="preserve"> وتكاليف</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البطاقة</w:t>
            </w:r>
          </w:p>
        </w:tc>
      </w:tr>
      <w:tr w:rsidR="00685E8C" w:rsidRPr="00F41A3E" w14:paraId="37E6ABCB" w14:textId="77777777" w:rsidTr="0067700C">
        <w:trPr>
          <w:jc w:val="center"/>
        </w:trPr>
        <w:tc>
          <w:tcPr>
            <w:tcW w:w="5491" w:type="dxa"/>
            <w:shd w:val="clear" w:color="auto" w:fill="FFFFFF" w:themeFill="background1"/>
          </w:tcPr>
          <w:p w14:paraId="7B27A55B" w14:textId="77777777" w:rsidR="00685E8C" w:rsidRDefault="00685E8C" w:rsidP="00685E8C">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applicant has to pay all expenses and fees owed versus the issuance of the card or renewal of the card and the Bank reserves the right to deduct these fees and expenses automatically from the card account</w:t>
            </w:r>
            <w:r>
              <w:rPr>
                <w:rFonts w:ascii="Arial Unicode MS" w:eastAsia="Arial Unicode MS" w:hAnsi="Arial Unicode MS" w:cs="Arial Unicode MS"/>
                <w:sz w:val="28"/>
                <w:szCs w:val="28"/>
              </w:rPr>
              <w:t>, any wallet</w:t>
            </w:r>
            <w:r w:rsidRPr="00F41A3E">
              <w:rPr>
                <w:rFonts w:ascii="Arial Unicode MS" w:eastAsia="Arial Unicode MS" w:hAnsi="Arial Unicode MS" w:cs="Arial Unicode MS"/>
                <w:sz w:val="28"/>
                <w:szCs w:val="28"/>
              </w:rPr>
              <w:t xml:space="preserve"> or from </w:t>
            </w:r>
            <w:r>
              <w:rPr>
                <w:rFonts w:ascii="Arial Unicode MS" w:eastAsia="Arial Unicode MS" w:hAnsi="Arial Unicode MS" w:cs="Arial Unicode MS"/>
                <w:sz w:val="28"/>
                <w:szCs w:val="28"/>
              </w:rPr>
              <w:t xml:space="preserve">any of </w:t>
            </w:r>
            <w:r w:rsidRPr="00F41A3E">
              <w:rPr>
                <w:rFonts w:ascii="Arial Unicode MS" w:eastAsia="Arial Unicode MS" w:hAnsi="Arial Unicode MS" w:cs="Arial Unicode MS"/>
                <w:sz w:val="28"/>
                <w:szCs w:val="28"/>
              </w:rPr>
              <w:t>the customer's account</w:t>
            </w:r>
            <w:r>
              <w:rPr>
                <w:rFonts w:ascii="Arial Unicode MS" w:eastAsia="Arial Unicode MS" w:hAnsi="Arial Unicode MS" w:cs="Arial Unicode MS"/>
                <w:sz w:val="28"/>
                <w:szCs w:val="28"/>
              </w:rPr>
              <w:t>s</w:t>
            </w:r>
            <w:r w:rsidRPr="00F41A3E">
              <w:rPr>
                <w:rFonts w:ascii="Arial Unicode MS" w:eastAsia="Arial Unicode MS" w:hAnsi="Arial Unicode MS" w:cs="Arial Unicode MS"/>
                <w:sz w:val="28"/>
                <w:szCs w:val="28"/>
              </w:rPr>
              <w:t xml:space="preserve"> in SAIB according to the following</w:t>
            </w:r>
            <w:r w:rsidRPr="00F41A3E">
              <w:rPr>
                <w:rFonts w:ascii="Arial Unicode MS" w:eastAsia="Arial Unicode MS" w:hAnsi="Arial Unicode MS" w:cs="Arial Unicode MS"/>
                <w:sz w:val="28"/>
                <w:szCs w:val="28"/>
                <w:rtl/>
              </w:rPr>
              <w:t>:</w:t>
            </w:r>
          </w:p>
          <w:p w14:paraId="3AFF81C1" w14:textId="77777777" w:rsidR="00685E8C" w:rsidRPr="000779AE" w:rsidRDefault="00685E8C" w:rsidP="00685E8C">
            <w:pPr>
              <w:tabs>
                <w:tab w:val="left" w:pos="0"/>
              </w:tabs>
              <w:spacing w:line="300" w:lineRule="exact"/>
              <w:jc w:val="both"/>
              <w:rPr>
                <w:rFonts w:ascii="Arial Unicode MS" w:eastAsia="Arial Unicode MS" w:hAnsi="Arial Unicode MS" w:cs="Arial Unicode MS"/>
                <w:sz w:val="28"/>
                <w:szCs w:val="28"/>
              </w:rPr>
            </w:pPr>
          </w:p>
          <w:p w14:paraId="6F8BAB73" w14:textId="77777777" w:rsidR="00685E8C" w:rsidRPr="00E4112D" w:rsidRDefault="00685E8C" w:rsidP="00685E8C">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tc>
        <w:tc>
          <w:tcPr>
            <w:tcW w:w="5568" w:type="dxa"/>
            <w:shd w:val="clear" w:color="auto" w:fill="FFFFFF" w:themeFill="background1"/>
          </w:tcPr>
          <w:p w14:paraId="77219FF4" w14:textId="77777777" w:rsidR="00685E8C" w:rsidRDefault="00685E8C" w:rsidP="00685E8C">
            <w:pPr>
              <w:pStyle w:val="ListParagraph"/>
              <w:numPr>
                <w:ilvl w:val="0"/>
                <w:numId w:val="10"/>
              </w:numPr>
              <w:tabs>
                <w:tab w:val="left" w:pos="0"/>
              </w:tabs>
              <w:spacing w:line="300" w:lineRule="exact"/>
              <w:ind w:left="198" w:hanging="198"/>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والمصاريف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والنفقات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مقابل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إصدار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تجديد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ويحتفظ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بحق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خصم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والمصاريف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والنفقات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تلقائياً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حساب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Pr>
                <w:rFonts w:ascii="Arial Unicode MS" w:eastAsia="Arial Unicode MS" w:hAnsi="Arial Unicode MS" w:cs="Arial Unicode MS" w:hint="cs"/>
                <w:sz w:val="28"/>
                <w:szCs w:val="28"/>
                <w:rtl/>
              </w:rPr>
              <w:t xml:space="preserve"> أو أي محفظة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حساب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السعودي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للاستثمار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النحو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المذكور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أدناه</w:t>
            </w:r>
            <w:r w:rsidRPr="00F41A3E">
              <w:rPr>
                <w:rFonts w:ascii="Arial Unicode MS" w:eastAsia="Arial Unicode MS" w:hAnsi="Arial Unicode MS" w:cs="Arial Unicode MS"/>
                <w:sz w:val="28"/>
                <w:szCs w:val="28"/>
                <w:rtl/>
              </w:rPr>
              <w:t>:</w:t>
            </w:r>
          </w:p>
          <w:p w14:paraId="5C3D54AF" w14:textId="77777777" w:rsidR="00685E8C" w:rsidRPr="00B72989" w:rsidRDefault="00685E8C" w:rsidP="00685E8C">
            <w:pPr>
              <w:pStyle w:val="NormalWeb"/>
              <w:bidi/>
              <w:jc w:val="both"/>
              <w:rPr>
                <w:rFonts w:ascii="Arial Unicode MS" w:eastAsia="Arial Unicode MS" w:hAnsi="Arial Unicode MS" w:cs="Arial Unicode MS"/>
                <w:b/>
                <w:bCs/>
                <w:sz w:val="28"/>
                <w:szCs w:val="28"/>
                <w:rtl/>
              </w:rPr>
            </w:pPr>
          </w:p>
        </w:tc>
      </w:tr>
    </w:tbl>
    <w:p w14:paraId="166D6BFE" w14:textId="755FCCC2" w:rsidR="000779AE" w:rsidRDefault="000779AE">
      <w:r>
        <w:br w:type="page"/>
      </w:r>
    </w:p>
    <w:p w14:paraId="773F2682" w14:textId="77777777" w:rsidR="000779AE" w:rsidRDefault="000779AE">
      <w:pPr>
        <w:sectPr w:rsidR="000779AE" w:rsidSect="00674E1D">
          <w:headerReference w:type="default" r:id="rId13"/>
          <w:footerReference w:type="default" r:id="rId14"/>
          <w:pgSz w:w="11907" w:h="16839" w:code="9"/>
          <w:pgMar w:top="576" w:right="432" w:bottom="288" w:left="432" w:header="360" w:footer="0" w:gutter="0"/>
          <w:cols w:space="720"/>
          <w:docGrid w:linePitch="360"/>
        </w:sectPr>
      </w:pPr>
    </w:p>
    <w:tbl>
      <w:tblPr>
        <w:tblStyle w:val="TableGrid"/>
        <w:tblW w:w="0" w:type="auto"/>
        <w:tblInd w:w="175" w:type="dxa"/>
        <w:tblLook w:val="04A0" w:firstRow="1" w:lastRow="0" w:firstColumn="1" w:lastColumn="0" w:noHBand="0" w:noVBand="1"/>
      </w:tblPr>
      <w:tblGrid>
        <w:gridCol w:w="5400"/>
        <w:gridCol w:w="2495"/>
        <w:gridCol w:w="2815"/>
        <w:gridCol w:w="5080"/>
      </w:tblGrid>
      <w:tr w:rsidR="00D82B32" w14:paraId="2C0415F4" w14:textId="77777777" w:rsidTr="008852EE">
        <w:tc>
          <w:tcPr>
            <w:tcW w:w="5400" w:type="dxa"/>
            <w:shd w:val="clear" w:color="auto" w:fill="D9D9D9" w:themeFill="background1" w:themeFillShade="D9"/>
            <w:vAlign w:val="center"/>
          </w:tcPr>
          <w:p w14:paraId="7B87E0FE" w14:textId="44BEFD89" w:rsidR="00D82B32" w:rsidRDefault="00D82B32" w:rsidP="00A03BBF">
            <w:pPr>
              <w:spacing w:line="300" w:lineRule="exact"/>
            </w:pPr>
            <w:bookmarkStart w:id="0" w:name="_Hlk236311578"/>
            <w:r w:rsidRPr="00383B5B">
              <w:rPr>
                <w:rFonts w:ascii="Arial Unicode MS" w:eastAsia="Arial Unicode MS" w:hAnsi="Arial Unicode MS" w:cs="Arial Unicode MS"/>
                <w:b/>
                <w:bCs/>
                <w:sz w:val="28"/>
                <w:szCs w:val="28"/>
              </w:rPr>
              <w:lastRenderedPageBreak/>
              <w:t xml:space="preserve">Transaction </w:t>
            </w:r>
          </w:p>
        </w:tc>
        <w:tc>
          <w:tcPr>
            <w:tcW w:w="5310" w:type="dxa"/>
            <w:gridSpan w:val="2"/>
            <w:shd w:val="clear" w:color="auto" w:fill="D9D9D9" w:themeFill="background1" w:themeFillShade="D9"/>
            <w:vAlign w:val="center"/>
          </w:tcPr>
          <w:p w14:paraId="003E2AE2" w14:textId="77777777" w:rsidR="00D82B32" w:rsidRDefault="00D82B32" w:rsidP="00A03BBF">
            <w:pPr>
              <w:spacing w:line="300" w:lineRule="exact"/>
              <w:jc w:val="center"/>
              <w:rPr>
                <w:rFonts w:ascii="Arial Unicode MS" w:eastAsia="Arial Unicode MS" w:hAnsi="Arial Unicode MS" w:cs="Arial Unicode MS"/>
                <w:b/>
                <w:bCs/>
                <w:sz w:val="28"/>
                <w:szCs w:val="28"/>
              </w:rPr>
            </w:pPr>
            <w:r w:rsidRPr="00383B5B">
              <w:rPr>
                <w:rFonts w:ascii="Arial Unicode MS" w:eastAsia="Arial Unicode MS" w:hAnsi="Arial Unicode MS" w:cs="Arial Unicode MS" w:hint="eastAsia"/>
                <w:b/>
                <w:bCs/>
                <w:sz w:val="28"/>
                <w:szCs w:val="28"/>
                <w:rtl/>
              </w:rPr>
              <w:t>الحد</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الاقصى</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للرسم</w:t>
            </w:r>
            <w:r w:rsidRPr="00383B5B">
              <w:rPr>
                <w:rFonts w:ascii="Arial Unicode MS" w:eastAsia="Arial Unicode MS" w:hAnsi="Arial Unicode MS" w:cs="Arial Unicode MS"/>
                <w:b/>
                <w:bCs/>
                <w:sz w:val="28"/>
                <w:szCs w:val="28"/>
                <w:rtl/>
              </w:rPr>
              <w:t xml:space="preserve"> (غير </w:t>
            </w:r>
            <w:r w:rsidRPr="00383B5B">
              <w:rPr>
                <w:rFonts w:ascii="Arial Unicode MS" w:eastAsia="Arial Unicode MS" w:hAnsi="Arial Unicode MS" w:cs="Arial Unicode MS" w:hint="eastAsia"/>
                <w:b/>
                <w:bCs/>
                <w:sz w:val="28"/>
                <w:szCs w:val="28"/>
                <w:rtl/>
              </w:rPr>
              <w:t>شامل</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لضريبة</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القيمة</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المضافة</w:t>
            </w:r>
            <w:r w:rsidRPr="00383B5B">
              <w:rPr>
                <w:rFonts w:ascii="Arial Unicode MS" w:eastAsia="Arial Unicode MS" w:hAnsi="Arial Unicode MS" w:cs="Arial Unicode MS"/>
                <w:b/>
                <w:bCs/>
                <w:sz w:val="28"/>
                <w:szCs w:val="28"/>
                <w:rtl/>
              </w:rPr>
              <w:t>)</w:t>
            </w:r>
          </w:p>
          <w:p w14:paraId="26CF74E6" w14:textId="6BFFBF58" w:rsidR="00D82B32" w:rsidRDefault="00D82B32" w:rsidP="00A03BBF">
            <w:pPr>
              <w:spacing w:line="300" w:lineRule="exact"/>
              <w:jc w:val="center"/>
            </w:pPr>
            <w:r w:rsidRPr="00383B5B">
              <w:rPr>
                <w:rFonts w:ascii="Arial Unicode MS" w:eastAsia="Arial Unicode MS" w:hAnsi="Arial Unicode MS" w:cs="Arial Unicode MS"/>
                <w:b/>
                <w:bCs/>
                <w:sz w:val="28"/>
                <w:szCs w:val="28"/>
              </w:rPr>
              <w:t>Max Fees without VAT</w:t>
            </w:r>
          </w:p>
        </w:tc>
        <w:tc>
          <w:tcPr>
            <w:tcW w:w="5080" w:type="dxa"/>
            <w:shd w:val="clear" w:color="auto" w:fill="D9D9D9" w:themeFill="background1" w:themeFillShade="D9"/>
            <w:vAlign w:val="center"/>
          </w:tcPr>
          <w:p w14:paraId="7FC46282" w14:textId="5E0F2974" w:rsidR="00D82B32" w:rsidRDefault="00D82B32" w:rsidP="00A03BBF">
            <w:pPr>
              <w:bidi/>
              <w:spacing w:line="300" w:lineRule="exact"/>
            </w:pPr>
            <w:r w:rsidRPr="00383B5B">
              <w:rPr>
                <w:rFonts w:ascii="Arial Unicode MS" w:eastAsia="Arial Unicode MS" w:hAnsi="Arial Unicode MS" w:cs="Arial Unicode MS" w:hint="eastAsia"/>
                <w:b/>
                <w:bCs/>
                <w:sz w:val="28"/>
                <w:szCs w:val="28"/>
                <w:rtl/>
              </w:rPr>
              <w:t>العملي</w:t>
            </w:r>
            <w:r w:rsidRPr="00383B5B">
              <w:rPr>
                <w:rFonts w:ascii="Arial Unicode MS" w:eastAsia="Arial Unicode MS" w:hAnsi="Arial Unicode MS" w:cs="Arial Unicode MS" w:hint="cs"/>
                <w:b/>
                <w:bCs/>
                <w:sz w:val="28"/>
                <w:szCs w:val="28"/>
                <w:rtl/>
              </w:rPr>
              <w:t>ة</w:t>
            </w:r>
            <w:r w:rsidRPr="00383B5B">
              <w:rPr>
                <w:rFonts w:ascii="Arial Unicode MS" w:eastAsia="Arial Unicode MS" w:hAnsi="Arial Unicode MS" w:cs="Arial Unicode MS"/>
                <w:b/>
                <w:bCs/>
                <w:sz w:val="28"/>
                <w:szCs w:val="28"/>
                <w:rtl/>
              </w:rPr>
              <w:t xml:space="preserve"> </w:t>
            </w:r>
          </w:p>
        </w:tc>
      </w:tr>
      <w:tr w:rsidR="00D82B32" w14:paraId="1E07937E" w14:textId="77777777" w:rsidTr="00A03BBF">
        <w:tc>
          <w:tcPr>
            <w:tcW w:w="5400" w:type="dxa"/>
            <w:vAlign w:val="center"/>
          </w:tcPr>
          <w:p w14:paraId="33CB0DE1" w14:textId="6E114968" w:rsidR="00D82B32" w:rsidRDefault="00D82B32" w:rsidP="00A03BBF">
            <w:pPr>
              <w:spacing w:line="300" w:lineRule="exact"/>
              <w:jc w:val="both"/>
            </w:pPr>
            <w:r w:rsidRPr="00F41A3E">
              <w:rPr>
                <w:rFonts w:ascii="Arial Unicode MS" w:eastAsia="Arial Unicode MS" w:hAnsi="Arial Unicode MS" w:cs="Arial Unicode MS"/>
                <w:sz w:val="28"/>
                <w:szCs w:val="28"/>
              </w:rPr>
              <w:t>Renewal fee (Per Year)</w:t>
            </w:r>
          </w:p>
        </w:tc>
        <w:tc>
          <w:tcPr>
            <w:tcW w:w="5310" w:type="dxa"/>
            <w:gridSpan w:val="2"/>
            <w:vAlign w:val="center"/>
          </w:tcPr>
          <w:p w14:paraId="0FE03B38" w14:textId="27726807" w:rsidR="00D82B32" w:rsidRDefault="00D82B32" w:rsidP="00A03BBF">
            <w:pPr>
              <w:spacing w:line="300" w:lineRule="exact"/>
              <w:jc w:val="center"/>
            </w:pP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r>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75 SAR</w:t>
            </w:r>
          </w:p>
        </w:tc>
        <w:tc>
          <w:tcPr>
            <w:tcW w:w="5080" w:type="dxa"/>
            <w:vAlign w:val="center"/>
          </w:tcPr>
          <w:p w14:paraId="284C9BF3" w14:textId="06B62E05" w:rsidR="00D82B32" w:rsidRDefault="00D82B32" w:rsidP="00A03BBF">
            <w:pPr>
              <w:bidi/>
              <w:spacing w:line="300" w:lineRule="exact"/>
              <w:jc w:val="both"/>
            </w:pPr>
            <w:r w:rsidRPr="002B580D">
              <w:rPr>
                <w:rFonts w:ascii="Arial Unicode MS" w:eastAsia="Arial Unicode MS" w:hAnsi="Arial Unicode MS" w:cs="Arial Unicode MS" w:hint="eastAsia"/>
                <w:sz w:val="28"/>
                <w:szCs w:val="28"/>
                <w:rtl/>
              </w:rPr>
              <w:t>الرسوم</w:t>
            </w:r>
            <w:r w:rsidRPr="002B580D">
              <w:rPr>
                <w:rFonts w:ascii="Arial Unicode MS" w:eastAsia="Arial Unicode MS" w:hAnsi="Arial Unicode MS" w:cs="Arial Unicode MS"/>
                <w:sz w:val="28"/>
                <w:szCs w:val="28"/>
                <w:rtl/>
              </w:rPr>
              <w:t xml:space="preserve"> السنوية </w:t>
            </w:r>
          </w:p>
        </w:tc>
      </w:tr>
      <w:tr w:rsidR="00D82B32" w14:paraId="1498B10A" w14:textId="77777777" w:rsidTr="00A03BBF">
        <w:tc>
          <w:tcPr>
            <w:tcW w:w="5400" w:type="dxa"/>
            <w:vAlign w:val="center"/>
          </w:tcPr>
          <w:p w14:paraId="23B216ED" w14:textId="283A166A" w:rsidR="00D82B32" w:rsidRDefault="00D82B32" w:rsidP="00A03BBF">
            <w:pPr>
              <w:spacing w:line="300" w:lineRule="exact"/>
              <w:jc w:val="both"/>
            </w:pPr>
            <w:r w:rsidRPr="00F41A3E">
              <w:rPr>
                <w:rFonts w:ascii="Arial Unicode MS" w:eastAsia="Arial Unicode MS" w:hAnsi="Arial Unicode MS" w:cs="Arial Unicode MS"/>
                <w:sz w:val="28"/>
                <w:szCs w:val="28"/>
              </w:rPr>
              <w:t>Issuance fee</w:t>
            </w:r>
          </w:p>
        </w:tc>
        <w:tc>
          <w:tcPr>
            <w:tcW w:w="5310" w:type="dxa"/>
            <w:gridSpan w:val="2"/>
            <w:vAlign w:val="center"/>
          </w:tcPr>
          <w:p w14:paraId="022646E3" w14:textId="1B42B022" w:rsidR="00D82B32" w:rsidRDefault="00D82B32" w:rsidP="00A03BBF">
            <w:pPr>
              <w:spacing w:line="300" w:lineRule="exact"/>
              <w:jc w:val="center"/>
            </w:pP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r w:rsidRPr="00F41A3E">
              <w:rPr>
                <w:rFonts w:ascii="Arial Unicode MS" w:eastAsia="Arial Unicode MS" w:hAnsi="Arial Unicode MS" w:cs="Arial Unicode MS"/>
                <w:sz w:val="28"/>
                <w:szCs w:val="28"/>
              </w:rPr>
              <w:t>100 SAR</w:t>
            </w:r>
          </w:p>
        </w:tc>
        <w:tc>
          <w:tcPr>
            <w:tcW w:w="5080" w:type="dxa"/>
            <w:vAlign w:val="center"/>
          </w:tcPr>
          <w:p w14:paraId="117A1C34" w14:textId="1610385B" w:rsidR="00D82B32" w:rsidRDefault="00D82B32" w:rsidP="00A03BBF">
            <w:pPr>
              <w:bidi/>
              <w:spacing w:line="300" w:lineRule="exact"/>
              <w:jc w:val="both"/>
            </w:pPr>
            <w:r w:rsidRPr="002B580D">
              <w:rPr>
                <w:rFonts w:ascii="Arial Unicode MS" w:eastAsia="Arial Unicode MS" w:hAnsi="Arial Unicode MS" w:cs="Arial Unicode MS" w:hint="eastAsia"/>
                <w:sz w:val="28"/>
                <w:szCs w:val="28"/>
                <w:rtl/>
              </w:rPr>
              <w:t>رسوم</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الاصدار</w:t>
            </w:r>
          </w:p>
        </w:tc>
      </w:tr>
      <w:tr w:rsidR="00D82B32" w14:paraId="6AB24587" w14:textId="77777777" w:rsidTr="00A03BBF">
        <w:tc>
          <w:tcPr>
            <w:tcW w:w="5400" w:type="dxa"/>
            <w:vAlign w:val="center"/>
          </w:tcPr>
          <w:p w14:paraId="40CC9550" w14:textId="577AAF42" w:rsidR="00D82B32" w:rsidRDefault="00D82B32" w:rsidP="00A03BBF">
            <w:pPr>
              <w:spacing w:line="300" w:lineRule="exact"/>
              <w:jc w:val="both"/>
            </w:pPr>
            <w:r w:rsidRPr="00F41A3E">
              <w:rPr>
                <w:rFonts w:ascii="Arial Unicode MS" w:eastAsia="Arial Unicode MS" w:hAnsi="Arial Unicode MS" w:cs="Arial Unicode MS"/>
                <w:sz w:val="28"/>
                <w:szCs w:val="28"/>
              </w:rPr>
              <w:t>Add new currency</w:t>
            </w:r>
          </w:p>
        </w:tc>
        <w:tc>
          <w:tcPr>
            <w:tcW w:w="5310" w:type="dxa"/>
            <w:gridSpan w:val="2"/>
            <w:vAlign w:val="center"/>
          </w:tcPr>
          <w:p w14:paraId="0388FF40" w14:textId="4BE0C61F" w:rsidR="00D82B32" w:rsidRDefault="00D82B32" w:rsidP="00A03BBF">
            <w:pPr>
              <w:spacing w:line="300" w:lineRule="exact"/>
              <w:jc w:val="center"/>
            </w:pPr>
            <w:r>
              <w:rPr>
                <w:rFonts w:ascii="Arial Unicode MS" w:eastAsia="Arial Unicode MS" w:hAnsi="Arial Unicode MS" w:cs="Arial Unicode MS" w:hint="cs"/>
                <w:sz w:val="28"/>
                <w:szCs w:val="28"/>
                <w:rtl/>
              </w:rPr>
              <w:t xml:space="preserve"> </w:t>
            </w: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r w:rsidRPr="00F41A3E">
              <w:rPr>
                <w:rFonts w:ascii="Arial Unicode MS" w:eastAsia="Arial Unicode MS" w:hAnsi="Arial Unicode MS" w:cs="Arial Unicode MS"/>
                <w:sz w:val="28"/>
                <w:szCs w:val="28"/>
              </w:rPr>
              <w:t>25 SAR</w:t>
            </w:r>
          </w:p>
        </w:tc>
        <w:tc>
          <w:tcPr>
            <w:tcW w:w="5080" w:type="dxa"/>
            <w:vAlign w:val="center"/>
          </w:tcPr>
          <w:p w14:paraId="39B4DDEB" w14:textId="1458943C" w:rsidR="00D82B32" w:rsidRDefault="00D82B32" w:rsidP="00A03BBF">
            <w:pPr>
              <w:bidi/>
              <w:spacing w:line="300" w:lineRule="exact"/>
              <w:jc w:val="both"/>
            </w:pPr>
            <w:r w:rsidRPr="002B580D">
              <w:rPr>
                <w:rFonts w:ascii="Arial Unicode MS" w:eastAsia="Arial Unicode MS" w:hAnsi="Arial Unicode MS" w:cs="Arial Unicode MS" w:hint="eastAsia"/>
                <w:sz w:val="28"/>
                <w:szCs w:val="28"/>
                <w:rtl/>
              </w:rPr>
              <w:t>إضافة</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عملة</w:t>
            </w:r>
          </w:p>
        </w:tc>
      </w:tr>
      <w:tr w:rsidR="00D82B32" w14:paraId="4A937CF1" w14:textId="77777777" w:rsidTr="00A03BBF">
        <w:tc>
          <w:tcPr>
            <w:tcW w:w="5400" w:type="dxa"/>
            <w:vAlign w:val="center"/>
          </w:tcPr>
          <w:p w14:paraId="54223EFB" w14:textId="18A24D26" w:rsidR="00D82B32" w:rsidRDefault="00D82B32" w:rsidP="00A03BBF">
            <w:pPr>
              <w:spacing w:line="300" w:lineRule="exact"/>
              <w:jc w:val="both"/>
            </w:pPr>
            <w:r w:rsidRPr="00F41A3E">
              <w:rPr>
                <w:rFonts w:ascii="Arial Unicode MS" w:eastAsia="Arial Unicode MS" w:hAnsi="Arial Unicode MS" w:cs="Arial Unicode MS"/>
                <w:sz w:val="28"/>
                <w:szCs w:val="28"/>
              </w:rPr>
              <w:t>Replacement fee</w:t>
            </w:r>
            <w:r>
              <w:rPr>
                <w:rFonts w:ascii="Arial Unicode MS" w:eastAsia="Arial Unicode MS" w:hAnsi="Arial Unicode MS" w:cs="Arial Unicode MS"/>
                <w:sz w:val="28"/>
                <w:szCs w:val="28"/>
              </w:rPr>
              <w:t xml:space="preserve"> (lost, damaged or wrong PIN)</w:t>
            </w:r>
          </w:p>
        </w:tc>
        <w:tc>
          <w:tcPr>
            <w:tcW w:w="5310" w:type="dxa"/>
            <w:gridSpan w:val="2"/>
            <w:vAlign w:val="center"/>
          </w:tcPr>
          <w:p w14:paraId="40D71573" w14:textId="4B565013" w:rsidR="00D82B32" w:rsidRDefault="00D82B32" w:rsidP="00A03BBF">
            <w:pPr>
              <w:spacing w:line="300" w:lineRule="exact"/>
              <w:jc w:val="center"/>
            </w:pPr>
            <w:r>
              <w:rPr>
                <w:rFonts w:ascii="Arial Unicode MS" w:eastAsia="Arial Unicode MS" w:hAnsi="Arial Unicode MS" w:cs="Arial Unicode MS" w:hint="cs"/>
                <w:sz w:val="28"/>
                <w:szCs w:val="28"/>
                <w:rtl/>
              </w:rPr>
              <w:t xml:space="preserve"> </w:t>
            </w: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r>
              <w:rPr>
                <w:rFonts w:ascii="Arial Unicode MS" w:eastAsia="Arial Unicode MS" w:hAnsi="Arial Unicode MS" w:cs="Arial Unicode MS"/>
                <w:sz w:val="28"/>
                <w:szCs w:val="28"/>
              </w:rPr>
              <w:t>15</w:t>
            </w:r>
            <w:r w:rsidRPr="00F41A3E">
              <w:rPr>
                <w:rFonts w:ascii="Arial Unicode MS" w:eastAsia="Arial Unicode MS" w:hAnsi="Arial Unicode MS" w:cs="Arial Unicode MS"/>
                <w:sz w:val="28"/>
                <w:szCs w:val="28"/>
              </w:rPr>
              <w:t xml:space="preserve"> SAR</w:t>
            </w:r>
          </w:p>
        </w:tc>
        <w:tc>
          <w:tcPr>
            <w:tcW w:w="5080" w:type="dxa"/>
            <w:vAlign w:val="center"/>
          </w:tcPr>
          <w:p w14:paraId="165EB6B2" w14:textId="723F7BC8" w:rsidR="00D82B32" w:rsidRDefault="00D82B32" w:rsidP="00A03BBF">
            <w:pPr>
              <w:bidi/>
              <w:spacing w:line="300" w:lineRule="exact"/>
              <w:jc w:val="both"/>
            </w:pPr>
            <w:r w:rsidRPr="00383B5B">
              <w:rPr>
                <w:rFonts w:ascii="Arial Unicode MS" w:eastAsia="Arial Unicode MS" w:hAnsi="Arial Unicode MS" w:cs="Arial Unicode MS" w:hint="eastAsia"/>
                <w:sz w:val="28"/>
                <w:szCs w:val="28"/>
                <w:rtl/>
              </w:rPr>
              <w:t>إعادة</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إصدار</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بطاقة</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السفر</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مفقودة،</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تالفة،</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خطأ</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بالرقم</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السري</w:t>
            </w:r>
            <w:r w:rsidRPr="00383B5B">
              <w:rPr>
                <w:rFonts w:ascii="Arial Unicode MS" w:eastAsia="Arial Unicode MS" w:hAnsi="Arial Unicode MS" w:cs="Arial Unicode MS"/>
                <w:sz w:val="28"/>
                <w:szCs w:val="28"/>
                <w:rtl/>
              </w:rPr>
              <w:t>)</w:t>
            </w:r>
          </w:p>
        </w:tc>
      </w:tr>
      <w:tr w:rsidR="00D82B32" w14:paraId="26F15030" w14:textId="77777777" w:rsidTr="00A03BBF">
        <w:tc>
          <w:tcPr>
            <w:tcW w:w="5400" w:type="dxa"/>
            <w:vAlign w:val="center"/>
          </w:tcPr>
          <w:p w14:paraId="172CFED2" w14:textId="15826F57" w:rsidR="00D82B32" w:rsidRDefault="00D82B32" w:rsidP="00A03BBF">
            <w:pPr>
              <w:spacing w:line="300" w:lineRule="exact"/>
              <w:jc w:val="both"/>
            </w:pPr>
            <w:r w:rsidRPr="00F41A3E">
              <w:rPr>
                <w:rFonts w:ascii="Arial Unicode MS" w:eastAsia="Arial Unicode MS" w:hAnsi="Arial Unicode MS" w:cs="Arial Unicode MS"/>
                <w:sz w:val="28"/>
                <w:szCs w:val="28"/>
              </w:rPr>
              <w:t>Chargeback fee</w:t>
            </w:r>
            <w:r>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(Applies in case of invalid dispute)</w:t>
            </w:r>
          </w:p>
        </w:tc>
        <w:tc>
          <w:tcPr>
            <w:tcW w:w="5310" w:type="dxa"/>
            <w:gridSpan w:val="2"/>
            <w:vAlign w:val="center"/>
          </w:tcPr>
          <w:p w14:paraId="34388CE4" w14:textId="6C9A0E6A" w:rsidR="00D82B32" w:rsidRDefault="00D82B32" w:rsidP="00A03BBF">
            <w:pPr>
              <w:spacing w:line="300" w:lineRule="exact"/>
              <w:jc w:val="center"/>
            </w:pPr>
            <w:r>
              <w:rPr>
                <w:rFonts w:ascii="Arial Unicode MS" w:eastAsia="Arial Unicode MS" w:hAnsi="Arial Unicode MS" w:cs="Arial Unicode MS" w:hint="cs"/>
                <w:sz w:val="28"/>
                <w:szCs w:val="28"/>
                <w:rtl/>
              </w:rPr>
              <w:t xml:space="preserve"> </w:t>
            </w: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r w:rsidRPr="00F41A3E">
              <w:rPr>
                <w:rFonts w:ascii="Arial Unicode MS" w:eastAsia="Arial Unicode MS" w:hAnsi="Arial Unicode MS" w:cs="Arial Unicode MS"/>
                <w:sz w:val="28"/>
                <w:szCs w:val="28"/>
              </w:rPr>
              <w:t>25 SAR</w:t>
            </w:r>
          </w:p>
        </w:tc>
        <w:tc>
          <w:tcPr>
            <w:tcW w:w="5080" w:type="dxa"/>
            <w:vAlign w:val="center"/>
          </w:tcPr>
          <w:p w14:paraId="7881CF0E" w14:textId="087C9AD3" w:rsidR="00D82B32" w:rsidRDefault="00D82B32" w:rsidP="00A03BBF">
            <w:pPr>
              <w:bidi/>
              <w:spacing w:line="300" w:lineRule="exact"/>
              <w:jc w:val="both"/>
            </w:pPr>
            <w:r w:rsidRPr="00383B5B">
              <w:rPr>
                <w:rFonts w:ascii="Arial Unicode MS" w:eastAsia="Arial Unicode MS" w:hAnsi="Arial Unicode MS" w:cs="Arial Unicode MS" w:hint="eastAsia"/>
                <w:sz w:val="28"/>
                <w:szCs w:val="28"/>
                <w:rtl/>
              </w:rPr>
              <w:t>الاعتراض</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الخاطئ</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على</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العمليات</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وكشف</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الحساب</w:t>
            </w:r>
          </w:p>
        </w:tc>
      </w:tr>
      <w:tr w:rsidR="00D82B32" w14:paraId="7B3D6C80" w14:textId="77777777" w:rsidTr="00A03BBF">
        <w:tc>
          <w:tcPr>
            <w:tcW w:w="5400" w:type="dxa"/>
            <w:vAlign w:val="center"/>
          </w:tcPr>
          <w:p w14:paraId="129DFDE8" w14:textId="48650954" w:rsidR="00D82B32" w:rsidRDefault="00D82B32" w:rsidP="00A03BBF">
            <w:pPr>
              <w:spacing w:line="300" w:lineRule="exact"/>
              <w:jc w:val="both"/>
            </w:pPr>
            <w:r w:rsidRPr="00F41A3E">
              <w:rPr>
                <w:rFonts w:ascii="Arial Unicode MS" w:eastAsia="Arial Unicode MS" w:hAnsi="Arial Unicode MS" w:cs="Arial Unicode MS"/>
                <w:sz w:val="28"/>
                <w:szCs w:val="28"/>
              </w:rPr>
              <w:t>Transfer fee</w:t>
            </w:r>
            <w:r>
              <w:rPr>
                <w:rFonts w:ascii="Arial Unicode MS" w:eastAsia="Arial Unicode MS" w:hAnsi="Arial Unicode MS" w:cs="Arial Unicode MS"/>
                <w:sz w:val="28"/>
                <w:szCs w:val="28"/>
              </w:rPr>
              <w:t xml:space="preserve"> from/to the card</w:t>
            </w:r>
          </w:p>
        </w:tc>
        <w:tc>
          <w:tcPr>
            <w:tcW w:w="5310" w:type="dxa"/>
            <w:gridSpan w:val="2"/>
            <w:vAlign w:val="center"/>
          </w:tcPr>
          <w:p w14:paraId="52227729" w14:textId="6E151634" w:rsidR="00D82B32" w:rsidRDefault="00D82B32" w:rsidP="00A03BBF">
            <w:pPr>
              <w:bidi/>
              <w:spacing w:line="300" w:lineRule="exact"/>
              <w:jc w:val="center"/>
              <w:rPr>
                <w:rFonts w:hint="cs"/>
                <w:rtl/>
              </w:rPr>
            </w:pPr>
            <w:r w:rsidRPr="002B580D">
              <w:rPr>
                <w:rFonts w:ascii="Arial Unicode MS" w:eastAsia="Arial Unicode MS" w:hAnsi="Arial Unicode MS" w:cs="Arial Unicode MS" w:hint="eastAsia"/>
                <w:sz w:val="28"/>
                <w:szCs w:val="28"/>
                <w:rtl/>
              </w:rPr>
              <w:t>مجان</w:t>
            </w:r>
            <w:r>
              <w:rPr>
                <w:rFonts w:ascii="Arial Unicode MS" w:eastAsia="Arial Unicode MS" w:hAnsi="Arial Unicode MS" w:cs="Arial Unicode MS" w:hint="cs"/>
                <w:sz w:val="28"/>
                <w:szCs w:val="28"/>
                <w:rtl/>
              </w:rPr>
              <w:t>ً</w:t>
            </w:r>
            <w:r w:rsidRPr="002B580D">
              <w:rPr>
                <w:rFonts w:ascii="Arial Unicode MS" w:eastAsia="Arial Unicode MS" w:hAnsi="Arial Unicode MS" w:cs="Arial Unicode MS" w:hint="eastAsia"/>
                <w:sz w:val="28"/>
                <w:szCs w:val="28"/>
                <w:rtl/>
              </w:rPr>
              <w:t>ا</w:t>
            </w:r>
            <w:r>
              <w:rPr>
                <w:rFonts w:ascii="Arial Unicode MS" w:eastAsia="Arial Unicode MS" w:hAnsi="Arial Unicode MS" w:cs="Arial Unicode MS"/>
                <w:sz w:val="28"/>
                <w:szCs w:val="28"/>
              </w:rPr>
              <w:t xml:space="preserve">Free </w:t>
            </w:r>
          </w:p>
        </w:tc>
        <w:tc>
          <w:tcPr>
            <w:tcW w:w="5080" w:type="dxa"/>
            <w:vAlign w:val="center"/>
          </w:tcPr>
          <w:p w14:paraId="0F423D7C" w14:textId="2F4C4B2C" w:rsidR="00D82B32" w:rsidRDefault="00D82B32" w:rsidP="00A03BBF">
            <w:pPr>
              <w:bidi/>
              <w:spacing w:line="300" w:lineRule="exact"/>
              <w:jc w:val="both"/>
            </w:pPr>
            <w:r w:rsidRPr="002B580D">
              <w:rPr>
                <w:rFonts w:ascii="Arial Unicode MS" w:eastAsia="Arial Unicode MS" w:hAnsi="Arial Unicode MS" w:cs="Arial Unicode MS" w:hint="eastAsia"/>
                <w:sz w:val="28"/>
                <w:szCs w:val="28"/>
                <w:rtl/>
              </w:rPr>
              <w:t>رسوم</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التحويل</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من</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cs"/>
                <w:sz w:val="28"/>
                <w:szCs w:val="28"/>
                <w:rtl/>
              </w:rPr>
              <w:t>والى</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البطاقة</w:t>
            </w:r>
          </w:p>
        </w:tc>
      </w:tr>
      <w:tr w:rsidR="00D82B32" w14:paraId="2C1BD323" w14:textId="77777777" w:rsidTr="00A03BBF">
        <w:tc>
          <w:tcPr>
            <w:tcW w:w="5400" w:type="dxa"/>
            <w:vAlign w:val="center"/>
          </w:tcPr>
          <w:p w14:paraId="7E785C03" w14:textId="6411985D" w:rsidR="00D82B32" w:rsidRDefault="00D82B32" w:rsidP="00A03BBF">
            <w:pPr>
              <w:spacing w:line="300" w:lineRule="exact"/>
              <w:jc w:val="both"/>
            </w:pPr>
            <w:r w:rsidRPr="00BF003B">
              <w:rPr>
                <w:rFonts w:ascii="Arial Unicode MS" w:eastAsia="Arial Unicode MS" w:hAnsi="Arial Unicode MS" w:cs="Arial Unicode MS"/>
                <w:sz w:val="28"/>
                <w:szCs w:val="28"/>
              </w:rPr>
              <w:t>Purchase transaction fees for transactions made in one of the card's currencies, if the currency is available but there is insufficient balance in that currency, will be deducted from the US dollar wallet</w:t>
            </w:r>
          </w:p>
        </w:tc>
        <w:tc>
          <w:tcPr>
            <w:tcW w:w="5310" w:type="dxa"/>
            <w:gridSpan w:val="2"/>
            <w:vAlign w:val="center"/>
          </w:tcPr>
          <w:p w14:paraId="1B8A829A" w14:textId="77777777" w:rsidR="00D82B32" w:rsidRDefault="00D82B32" w:rsidP="00A03BBF">
            <w:pPr>
              <w:spacing w:line="300" w:lineRule="exact"/>
              <w:jc w:val="center"/>
              <w:rPr>
                <w:rFonts w:ascii="Arial Unicode MS" w:eastAsia="Arial Unicode MS" w:hAnsi="Arial Unicode MS" w:cs="Arial Unicode MS"/>
                <w:sz w:val="28"/>
                <w:szCs w:val="28"/>
                <w:rtl/>
              </w:rPr>
            </w:pPr>
            <w:r w:rsidRPr="00486654">
              <w:rPr>
                <w:rFonts w:ascii="Arial Unicode MS" w:eastAsia="Arial Unicode MS" w:hAnsi="Arial Unicode MS" w:cs="Arial Unicode MS"/>
                <w:sz w:val="28"/>
                <w:szCs w:val="28"/>
                <w:rtl/>
              </w:rPr>
              <w:t xml:space="preserve">1% </w:t>
            </w:r>
            <w:r w:rsidRPr="00486654">
              <w:rPr>
                <w:rFonts w:ascii="Arial Unicode MS" w:eastAsia="Arial Unicode MS" w:hAnsi="Arial Unicode MS" w:cs="Arial Unicode MS" w:hint="eastAsia"/>
                <w:sz w:val="28"/>
                <w:szCs w:val="28"/>
                <w:rtl/>
              </w:rPr>
              <w:t>من</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قيمة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العملية</w:t>
            </w:r>
          </w:p>
          <w:p w14:paraId="6A6EE67C" w14:textId="2BC11C79" w:rsidR="00D82B32" w:rsidRDefault="00D82B32" w:rsidP="00A03BBF">
            <w:pPr>
              <w:spacing w:line="300" w:lineRule="exact"/>
              <w:jc w:val="center"/>
            </w:pPr>
            <w:r w:rsidRPr="000A325C">
              <w:rPr>
                <w:rFonts w:ascii="Arial Unicode MS" w:eastAsia="Arial Unicode MS" w:hAnsi="Arial Unicode MS" w:cs="Arial Unicode MS"/>
                <w:sz w:val="28"/>
                <w:szCs w:val="28"/>
              </w:rPr>
              <w:t>1% of the transaction value</w:t>
            </w:r>
          </w:p>
        </w:tc>
        <w:tc>
          <w:tcPr>
            <w:tcW w:w="5080" w:type="dxa"/>
            <w:vAlign w:val="center"/>
          </w:tcPr>
          <w:p w14:paraId="3B8D0594" w14:textId="1CECAB82" w:rsidR="00D82B32" w:rsidRDefault="00D82B32" w:rsidP="00A03BBF">
            <w:pPr>
              <w:bidi/>
              <w:spacing w:line="300" w:lineRule="exact"/>
              <w:jc w:val="both"/>
            </w:pPr>
            <w:r w:rsidRPr="00486654">
              <w:rPr>
                <w:rFonts w:ascii="Arial Unicode MS" w:eastAsia="Arial Unicode MS" w:hAnsi="Arial Unicode MS" w:cs="Arial Unicode MS" w:hint="eastAsia"/>
                <w:sz w:val="28"/>
                <w:szCs w:val="28"/>
                <w:rtl/>
              </w:rPr>
              <w:t>رســوم</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العملية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الشرائية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على</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العميات</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بإحــدى</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عملات</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البطاقــة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إذا</w:t>
            </w:r>
            <w:r w:rsidRPr="00486654">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توفرت العملة و</w:t>
            </w:r>
            <w:r w:rsidRPr="00486654">
              <w:rPr>
                <w:rFonts w:ascii="Arial Unicode MS" w:eastAsia="Arial Unicode MS" w:hAnsi="Arial Unicode MS" w:cs="Arial Unicode MS" w:hint="eastAsia"/>
                <w:sz w:val="28"/>
                <w:szCs w:val="28"/>
                <w:rtl/>
              </w:rPr>
              <w:t>لـم</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يتوفـر</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الرصيـد</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الكافي</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مـن</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العملة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يتـم</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خصمهـا</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مـن</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محفظـة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w:t>
            </w:r>
            <w:r w:rsidRPr="00486654">
              <w:rPr>
                <w:rFonts w:ascii="Arial Unicode MS" w:eastAsia="Arial Unicode MS" w:hAnsi="Arial Unicode MS" w:cs="Arial Unicode MS" w:hint="cs"/>
                <w:sz w:val="28"/>
                <w:szCs w:val="28"/>
                <w:rtl/>
              </w:rPr>
              <w:t>دولار الامريكي</w:t>
            </w:r>
          </w:p>
        </w:tc>
      </w:tr>
      <w:tr w:rsidR="00D82B32" w14:paraId="51631316" w14:textId="77777777" w:rsidTr="00A03BBF">
        <w:tc>
          <w:tcPr>
            <w:tcW w:w="5400" w:type="dxa"/>
            <w:vAlign w:val="center"/>
          </w:tcPr>
          <w:p w14:paraId="6C97FC77" w14:textId="120F170F" w:rsidR="00D82B32" w:rsidRDefault="00D82B32" w:rsidP="00A03BBF">
            <w:pPr>
              <w:spacing w:line="300" w:lineRule="exact"/>
              <w:jc w:val="both"/>
            </w:pPr>
            <w:r w:rsidRPr="00BF003B">
              <w:rPr>
                <w:rFonts w:ascii="Arial Unicode MS" w:eastAsia="Arial Unicode MS" w:hAnsi="Arial Unicode MS" w:cs="Arial Unicode MS"/>
                <w:sz w:val="28"/>
                <w:szCs w:val="28"/>
              </w:rPr>
              <w:t>Purchase transaction fees for transactions made in one of the card's currencies will be deducted from the US dollar wallet if the currency is unavailable or there are insufficient funds</w:t>
            </w:r>
          </w:p>
        </w:tc>
        <w:tc>
          <w:tcPr>
            <w:tcW w:w="5310" w:type="dxa"/>
            <w:gridSpan w:val="2"/>
            <w:vAlign w:val="center"/>
          </w:tcPr>
          <w:p w14:paraId="0419C3F5" w14:textId="77777777" w:rsidR="00D82B32" w:rsidRDefault="00D82B32" w:rsidP="00A03BBF">
            <w:pPr>
              <w:spacing w:line="300" w:lineRule="exact"/>
              <w:jc w:val="center"/>
              <w:rPr>
                <w:rFonts w:ascii="Arial Unicode MS" w:eastAsia="Arial Unicode MS" w:hAnsi="Arial Unicode MS" w:cs="Arial Unicode MS"/>
                <w:sz w:val="28"/>
                <w:szCs w:val="28"/>
                <w:rtl/>
              </w:rPr>
            </w:pPr>
            <w:r w:rsidRPr="00486654">
              <w:rPr>
                <w:rFonts w:ascii="Arial Unicode MS" w:eastAsia="Arial Unicode MS" w:hAnsi="Arial Unicode MS" w:cs="Arial Unicode MS" w:hint="cs"/>
                <w:sz w:val="28"/>
                <w:szCs w:val="28"/>
                <w:rtl/>
              </w:rPr>
              <w:t>2</w:t>
            </w:r>
            <w:r>
              <w:rPr>
                <w:rFonts w:ascii="Arial Unicode MS" w:eastAsia="Arial Unicode MS" w:hAnsi="Arial Unicode MS" w:cs="Arial Unicode MS" w:hint="cs"/>
                <w:sz w:val="28"/>
                <w:szCs w:val="28"/>
                <w:rtl/>
              </w:rPr>
              <w:t>%</w:t>
            </w:r>
            <w:r w:rsidRPr="00486654">
              <w:rPr>
                <w:rFonts w:ascii="Arial Unicode MS" w:eastAsia="Arial Unicode MS" w:hAnsi="Arial Unicode MS" w:cs="Arial Unicode MS" w:hint="cs"/>
                <w:sz w:val="28"/>
                <w:szCs w:val="28"/>
                <w:rtl/>
              </w:rPr>
              <w:t xml:space="preserve"> من قيمة العملية</w:t>
            </w:r>
          </w:p>
          <w:p w14:paraId="1DBD64BB" w14:textId="270887DA" w:rsidR="00D82B32" w:rsidRDefault="00D82B32" w:rsidP="00A03BBF">
            <w:pPr>
              <w:spacing w:line="300" w:lineRule="exact"/>
              <w:jc w:val="center"/>
            </w:pPr>
            <w:r>
              <w:rPr>
                <w:rFonts w:ascii="Arial Unicode MS" w:eastAsia="Arial Unicode MS" w:hAnsi="Arial Unicode MS" w:cs="Arial Unicode MS"/>
                <w:sz w:val="28"/>
                <w:szCs w:val="28"/>
              </w:rPr>
              <w:t>2</w:t>
            </w:r>
            <w:r w:rsidRPr="000A325C">
              <w:rPr>
                <w:rFonts w:ascii="Arial Unicode MS" w:eastAsia="Arial Unicode MS" w:hAnsi="Arial Unicode MS" w:cs="Arial Unicode MS"/>
                <w:sz w:val="28"/>
                <w:szCs w:val="28"/>
              </w:rPr>
              <w:t>% of the transaction value</w:t>
            </w:r>
          </w:p>
        </w:tc>
        <w:tc>
          <w:tcPr>
            <w:tcW w:w="5080" w:type="dxa"/>
            <w:vAlign w:val="center"/>
          </w:tcPr>
          <w:p w14:paraId="05CE2B62" w14:textId="4A8A771D" w:rsidR="00D82B32" w:rsidRPr="00486654" w:rsidRDefault="00D82B32" w:rsidP="00A03BBF">
            <w:pPr>
              <w:bidi/>
              <w:spacing w:line="300" w:lineRule="exact"/>
              <w:jc w:val="both"/>
              <w:rPr>
                <w:rFonts w:ascii="Arial Unicode MS" w:eastAsia="Arial Unicode MS" w:hAnsi="Arial Unicode MS" w:cs="Arial Unicode MS" w:hint="eastAsia"/>
                <w:sz w:val="28"/>
                <w:szCs w:val="28"/>
                <w:rtl/>
              </w:rPr>
            </w:pPr>
            <w:r w:rsidRPr="00486654">
              <w:rPr>
                <w:rFonts w:ascii="Arial Unicode MS" w:eastAsia="Arial Unicode MS" w:hAnsi="Arial Unicode MS" w:cs="Arial Unicode MS"/>
                <w:sz w:val="28"/>
                <w:szCs w:val="28"/>
                <w:rtl/>
              </w:rPr>
              <w:t>رســوم العملية الشرائية على العميات بإحــدى عملات البطاقــة إذا لـم</w:t>
            </w:r>
            <w:r>
              <w:rPr>
                <w:rFonts w:ascii="Arial Unicode MS" w:eastAsia="Arial Unicode MS" w:hAnsi="Arial Unicode MS" w:cs="Arial Unicode MS" w:hint="cs"/>
                <w:sz w:val="28"/>
                <w:szCs w:val="28"/>
                <w:rtl/>
              </w:rPr>
              <w:t xml:space="preserve"> تتوفر العملة ولم</w:t>
            </w:r>
            <w:r w:rsidRPr="00486654">
              <w:rPr>
                <w:rFonts w:ascii="Arial Unicode MS" w:eastAsia="Arial Unicode MS" w:hAnsi="Arial Unicode MS" w:cs="Arial Unicode MS"/>
                <w:sz w:val="28"/>
                <w:szCs w:val="28"/>
                <w:rtl/>
              </w:rPr>
              <w:t xml:space="preserve"> يتوفـر الرصيـد الكافي مـن العملة يتـم خصمهـا مـن محفظـة ال</w:t>
            </w:r>
            <w:r w:rsidRPr="00486654">
              <w:rPr>
                <w:rFonts w:ascii="Arial Unicode MS" w:eastAsia="Arial Unicode MS" w:hAnsi="Arial Unicode MS" w:cs="Arial Unicode MS" w:hint="cs"/>
                <w:sz w:val="28"/>
                <w:szCs w:val="28"/>
                <w:rtl/>
              </w:rPr>
              <w:t>دولار الامريكي</w:t>
            </w:r>
          </w:p>
        </w:tc>
      </w:tr>
      <w:tr w:rsidR="00D82B32" w14:paraId="619CBA76" w14:textId="77777777" w:rsidTr="00A03BBF">
        <w:tc>
          <w:tcPr>
            <w:tcW w:w="5400" w:type="dxa"/>
            <w:vAlign w:val="center"/>
          </w:tcPr>
          <w:p w14:paraId="751E05C9" w14:textId="0F8D43F0" w:rsidR="00D82B32" w:rsidRDefault="00D82B32" w:rsidP="00A03BBF">
            <w:pPr>
              <w:spacing w:line="300" w:lineRule="exact"/>
            </w:pPr>
            <w:r w:rsidRPr="00F41A3E">
              <w:rPr>
                <w:rFonts w:ascii="Arial Unicode MS" w:eastAsia="Arial Unicode MS" w:hAnsi="Arial Unicode MS" w:cs="Arial Unicode MS"/>
                <w:sz w:val="28"/>
                <w:szCs w:val="28"/>
              </w:rPr>
              <w:t>Cash withdrawal fee</w:t>
            </w:r>
          </w:p>
        </w:tc>
        <w:tc>
          <w:tcPr>
            <w:tcW w:w="5310" w:type="dxa"/>
            <w:gridSpan w:val="2"/>
            <w:vAlign w:val="center"/>
          </w:tcPr>
          <w:p w14:paraId="672CBA1D" w14:textId="77777777" w:rsidR="00D82B32" w:rsidRDefault="00D82B32" w:rsidP="00A03BBF">
            <w:pPr>
              <w:spacing w:line="30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ألا تتجاوز 3% من مبلغ العملية بحد أقصى (75) ريال سعودي</w:t>
            </w:r>
          </w:p>
          <w:p w14:paraId="1BD0E549" w14:textId="39ECD23D" w:rsidR="00D82B32" w:rsidRDefault="00D82B32" w:rsidP="00A03BBF">
            <w:pPr>
              <w:spacing w:line="300" w:lineRule="exact"/>
              <w:jc w:val="center"/>
            </w:pPr>
            <w:r w:rsidRPr="00F60EE9">
              <w:rPr>
                <w:rFonts w:ascii="Arial Unicode MS" w:eastAsia="Arial Unicode MS" w:hAnsi="Arial Unicode MS" w:cs="Arial Unicode MS"/>
                <w:sz w:val="28"/>
                <w:szCs w:val="28"/>
              </w:rPr>
              <w:t xml:space="preserve">Not to exceed 3% of the transaction amount, with a max limit of </w:t>
            </w:r>
            <w:r>
              <w:rPr>
                <w:rFonts w:ascii="Arial Unicode MS" w:eastAsia="Arial Unicode MS" w:hAnsi="Arial Unicode MS" w:cs="Arial Unicode MS"/>
                <w:sz w:val="28"/>
                <w:szCs w:val="28"/>
              </w:rPr>
              <w:t>(SAR</w:t>
            </w:r>
            <w:r w:rsidRPr="00F60EE9">
              <w:rPr>
                <w:rFonts w:ascii="Arial Unicode MS" w:eastAsia="Arial Unicode MS" w:hAnsi="Arial Unicode MS" w:cs="Arial Unicode MS"/>
                <w:sz w:val="28"/>
                <w:szCs w:val="28"/>
              </w:rPr>
              <w:t>75)</w:t>
            </w:r>
          </w:p>
        </w:tc>
        <w:tc>
          <w:tcPr>
            <w:tcW w:w="5080" w:type="dxa"/>
            <w:vAlign w:val="center"/>
          </w:tcPr>
          <w:p w14:paraId="37F8DF56" w14:textId="3D086CB3" w:rsidR="00D82B32" w:rsidRPr="00486654" w:rsidRDefault="00D82B32" w:rsidP="00A03BBF">
            <w:pPr>
              <w:bidi/>
              <w:spacing w:line="300" w:lineRule="exact"/>
              <w:jc w:val="both"/>
              <w:rPr>
                <w:rFonts w:ascii="Arial Unicode MS" w:eastAsia="Arial Unicode MS" w:hAnsi="Arial Unicode MS" w:cs="Arial Unicode MS" w:hint="eastAsia"/>
                <w:sz w:val="28"/>
                <w:szCs w:val="28"/>
                <w:rtl/>
              </w:rPr>
            </w:pPr>
            <w:r w:rsidRPr="002B580D">
              <w:rPr>
                <w:rFonts w:ascii="Arial Unicode MS" w:eastAsia="Arial Unicode MS" w:hAnsi="Arial Unicode MS" w:cs="Arial Unicode MS" w:hint="cs"/>
                <w:sz w:val="28"/>
                <w:szCs w:val="28"/>
                <w:rtl/>
              </w:rPr>
              <w:t xml:space="preserve">رسوم السحب النقدي </w:t>
            </w:r>
          </w:p>
        </w:tc>
      </w:tr>
      <w:tr w:rsidR="00D82B32" w14:paraId="24FDA0C5" w14:textId="77777777" w:rsidTr="00A03BBF">
        <w:tc>
          <w:tcPr>
            <w:tcW w:w="5400" w:type="dxa"/>
            <w:tcBorders>
              <w:bottom w:val="single" w:sz="4" w:space="0" w:color="auto"/>
            </w:tcBorders>
            <w:vAlign w:val="center"/>
          </w:tcPr>
          <w:p w14:paraId="76967A2A" w14:textId="164CA5D4" w:rsidR="00D82B32" w:rsidRDefault="00D82B32" w:rsidP="00A03BBF">
            <w:pPr>
              <w:spacing w:line="300" w:lineRule="exact"/>
            </w:pPr>
            <w:r w:rsidRPr="008630B1">
              <w:rPr>
                <w:rFonts w:ascii="Arial Unicode MS" w:eastAsia="Arial Unicode MS" w:hAnsi="Arial Unicode MS" w:cs="Arial Unicode MS"/>
                <w:sz w:val="28"/>
                <w:szCs w:val="28"/>
              </w:rPr>
              <w:t xml:space="preserve">Cash withdrawal </w:t>
            </w:r>
            <w:r>
              <w:rPr>
                <w:rFonts w:ascii="Arial Unicode MS" w:eastAsia="Arial Unicode MS" w:hAnsi="Arial Unicode MS" w:cs="Arial Unicode MS"/>
                <w:sz w:val="28"/>
                <w:szCs w:val="28"/>
              </w:rPr>
              <w:t>(</w:t>
            </w:r>
            <w:r w:rsidRPr="00576742">
              <w:rPr>
                <w:rFonts w:ascii="Arial Unicode MS" w:eastAsia="Arial Unicode MS" w:hAnsi="Arial Unicode MS" w:cs="Arial Unicode MS"/>
                <w:sz w:val="28"/>
                <w:szCs w:val="28"/>
              </w:rPr>
              <w:t>E-Wallet Recharge</w:t>
            </w:r>
            <w:r>
              <w:rPr>
                <w:rFonts w:ascii="Arial Unicode MS" w:eastAsia="Arial Unicode MS" w:hAnsi="Arial Unicode MS" w:cs="Arial Unicode MS"/>
                <w:sz w:val="28"/>
                <w:szCs w:val="28"/>
              </w:rPr>
              <w:t>)</w:t>
            </w:r>
          </w:p>
        </w:tc>
        <w:tc>
          <w:tcPr>
            <w:tcW w:w="5310" w:type="dxa"/>
            <w:gridSpan w:val="2"/>
            <w:tcBorders>
              <w:bottom w:val="single" w:sz="4" w:space="0" w:color="auto"/>
            </w:tcBorders>
            <w:vAlign w:val="center"/>
          </w:tcPr>
          <w:p w14:paraId="05D99A78" w14:textId="74EB1D53" w:rsidR="00D82B32" w:rsidRDefault="00D82B32" w:rsidP="00A03BBF">
            <w:pPr>
              <w:bidi/>
              <w:spacing w:line="300" w:lineRule="exact"/>
              <w:jc w:val="center"/>
            </w:pPr>
            <w:r w:rsidRPr="002B580D">
              <w:rPr>
                <w:rFonts w:ascii="Arial Unicode MS" w:eastAsia="Arial Unicode MS" w:hAnsi="Arial Unicode MS" w:cs="Arial Unicode MS" w:hint="eastAsia"/>
                <w:sz w:val="28"/>
                <w:szCs w:val="28"/>
                <w:rtl/>
              </w:rPr>
              <w:t>مجان</w:t>
            </w:r>
            <w:r>
              <w:rPr>
                <w:rFonts w:ascii="Arial Unicode MS" w:eastAsia="Arial Unicode MS" w:hAnsi="Arial Unicode MS" w:cs="Arial Unicode MS" w:hint="cs"/>
                <w:sz w:val="28"/>
                <w:szCs w:val="28"/>
                <w:rtl/>
              </w:rPr>
              <w:t>ً</w:t>
            </w:r>
            <w:r w:rsidRPr="002B580D">
              <w:rPr>
                <w:rFonts w:ascii="Arial Unicode MS" w:eastAsia="Arial Unicode MS" w:hAnsi="Arial Unicode MS" w:cs="Arial Unicode MS" w:hint="eastAsia"/>
                <w:sz w:val="28"/>
                <w:szCs w:val="28"/>
                <w:rtl/>
              </w:rPr>
              <w:t>ا</w:t>
            </w:r>
            <w:r>
              <w:rPr>
                <w:rFonts w:ascii="Arial Unicode MS" w:eastAsia="Arial Unicode MS" w:hAnsi="Arial Unicode MS" w:cs="Arial Unicode MS" w:hint="cs"/>
                <w:sz w:val="28"/>
                <w:szCs w:val="28"/>
                <w:rtl/>
              </w:rPr>
              <w:t xml:space="preserve"> </w:t>
            </w:r>
            <w:r>
              <w:rPr>
                <w:rFonts w:ascii="Arial Unicode MS" w:eastAsia="Arial Unicode MS" w:hAnsi="Arial Unicode MS" w:cs="Arial Unicode MS"/>
                <w:sz w:val="28"/>
                <w:szCs w:val="28"/>
              </w:rPr>
              <w:t>Free</w:t>
            </w:r>
            <w:r>
              <w:rPr>
                <w:rFonts w:ascii="Arial Unicode MS" w:eastAsia="Arial Unicode MS" w:hAnsi="Arial Unicode MS" w:cs="Arial Unicode MS" w:hint="cs"/>
                <w:sz w:val="28"/>
                <w:szCs w:val="28"/>
                <w:rtl/>
              </w:rPr>
              <w:t xml:space="preserve"> </w:t>
            </w:r>
          </w:p>
        </w:tc>
        <w:tc>
          <w:tcPr>
            <w:tcW w:w="5080" w:type="dxa"/>
            <w:tcBorders>
              <w:bottom w:val="single" w:sz="4" w:space="0" w:color="auto"/>
            </w:tcBorders>
            <w:vAlign w:val="center"/>
          </w:tcPr>
          <w:p w14:paraId="08078ECA" w14:textId="073EEEB7" w:rsidR="00D82B32" w:rsidRPr="00486654" w:rsidRDefault="00D82B32" w:rsidP="00A03BBF">
            <w:pPr>
              <w:bidi/>
              <w:spacing w:line="300" w:lineRule="exact"/>
              <w:jc w:val="both"/>
              <w:rPr>
                <w:rFonts w:ascii="Arial Unicode MS" w:eastAsia="Arial Unicode MS" w:hAnsi="Arial Unicode MS" w:cs="Arial Unicode MS" w:hint="eastAsia"/>
                <w:sz w:val="28"/>
                <w:szCs w:val="28"/>
                <w:rtl/>
              </w:rPr>
            </w:pPr>
            <w:r>
              <w:rPr>
                <w:rFonts w:ascii="Arial Unicode MS" w:hAnsi="Arial Unicode MS" w:cs="Arial Unicode MS" w:hint="cs"/>
                <w:sz w:val="28"/>
                <w:szCs w:val="28"/>
                <w:rtl/>
              </w:rPr>
              <w:t>سحب نقدي (شحن المحافظ الالكترونية)</w:t>
            </w:r>
          </w:p>
        </w:tc>
      </w:tr>
      <w:tr w:rsidR="00A03BBF" w14:paraId="64451AA7" w14:textId="77777777" w:rsidTr="00A03BBF">
        <w:tc>
          <w:tcPr>
            <w:tcW w:w="7895" w:type="dxa"/>
            <w:gridSpan w:val="2"/>
            <w:tcBorders>
              <w:left w:val="nil"/>
              <w:bottom w:val="nil"/>
              <w:right w:val="nil"/>
            </w:tcBorders>
            <w:vAlign w:val="center"/>
          </w:tcPr>
          <w:p w14:paraId="5FA7CC7A" w14:textId="50A0BA43" w:rsidR="00A03BBF" w:rsidRDefault="00A03BBF" w:rsidP="00A03BBF">
            <w:pPr>
              <w:spacing w:line="300" w:lineRule="exact"/>
              <w:jc w:val="both"/>
              <w:rPr>
                <w:rFonts w:ascii="Arial Unicode MS" w:hAnsi="Arial Unicode MS" w:cs="Arial Unicode MS" w:hint="cs"/>
                <w:sz w:val="28"/>
                <w:szCs w:val="28"/>
                <w:rtl/>
              </w:rPr>
            </w:pPr>
            <w:r>
              <w:rPr>
                <w:rFonts w:ascii="Arial Unicode MS" w:eastAsia="Arial Unicode MS" w:hAnsi="Arial Unicode MS" w:cs="Arial Unicode MS"/>
                <w:sz w:val="28"/>
                <w:szCs w:val="28"/>
              </w:rPr>
              <w:t xml:space="preserve">The </w:t>
            </w:r>
            <w:r w:rsidRPr="007D07A6">
              <w:rPr>
                <w:rFonts w:ascii="Arial Unicode MS" w:eastAsia="Arial Unicode MS" w:hAnsi="Arial Unicode MS" w:cs="Arial Unicode MS"/>
                <w:sz w:val="28"/>
                <w:szCs w:val="28"/>
                <w:lang w:bidi="ar-AE"/>
              </w:rPr>
              <w:t>above fees are not including VAT</w:t>
            </w:r>
          </w:p>
        </w:tc>
        <w:tc>
          <w:tcPr>
            <w:tcW w:w="7895" w:type="dxa"/>
            <w:gridSpan w:val="2"/>
            <w:tcBorders>
              <w:left w:val="nil"/>
              <w:bottom w:val="nil"/>
              <w:right w:val="nil"/>
            </w:tcBorders>
            <w:vAlign w:val="center"/>
          </w:tcPr>
          <w:p w14:paraId="583E2CAF" w14:textId="46657D01" w:rsidR="00A03BBF" w:rsidRDefault="00A03BBF" w:rsidP="00A03BBF">
            <w:pPr>
              <w:bidi/>
              <w:spacing w:line="300" w:lineRule="exact"/>
              <w:jc w:val="both"/>
              <w:rPr>
                <w:rFonts w:ascii="Arial Unicode MS" w:hAnsi="Arial Unicode MS" w:cs="Arial Unicode MS" w:hint="cs"/>
                <w:sz w:val="28"/>
                <w:szCs w:val="28"/>
                <w:rtl/>
              </w:rPr>
            </w:pPr>
            <w:r w:rsidRPr="00A03BBF">
              <w:rPr>
                <w:rFonts w:ascii="Arial Unicode MS" w:hAnsi="Arial Unicode MS" w:cs="Arial Unicode MS"/>
                <w:sz w:val="28"/>
                <w:szCs w:val="28"/>
                <w:rtl/>
              </w:rPr>
              <w:t>الرسوم أعلاه غير شاملة ضريبة القيمة المضافة</w:t>
            </w:r>
          </w:p>
        </w:tc>
      </w:tr>
      <w:bookmarkEnd w:id="0"/>
    </w:tbl>
    <w:p w14:paraId="787DF09A" w14:textId="77777777" w:rsidR="00685E8C" w:rsidRDefault="00685E8C">
      <w:pPr>
        <w:sectPr w:rsidR="00685E8C" w:rsidSect="000779AE">
          <w:headerReference w:type="default" r:id="rId15"/>
          <w:footerReference w:type="default" r:id="rId16"/>
          <w:pgSz w:w="16839" w:h="11907" w:orient="landscape" w:code="9"/>
          <w:pgMar w:top="432" w:right="576" w:bottom="432" w:left="288" w:header="360" w:footer="0" w:gutter="0"/>
          <w:cols w:space="720"/>
          <w:docGrid w:linePitch="360"/>
        </w:sectPr>
      </w:pPr>
    </w:p>
    <w:p w14:paraId="7ED4A1C6" w14:textId="77777777" w:rsidR="000779AE" w:rsidRDefault="000779AE"/>
    <w:tbl>
      <w:tblPr>
        <w:tblStyle w:val="TableGrid"/>
        <w:tblW w:w="110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95"/>
        <w:gridCol w:w="7"/>
        <w:gridCol w:w="5466"/>
      </w:tblGrid>
      <w:tr w:rsidR="009D6767" w:rsidRPr="00F41A3E" w14:paraId="51546FBE" w14:textId="77777777" w:rsidTr="0067700C">
        <w:trPr>
          <w:trHeight w:val="179"/>
          <w:jc w:val="center"/>
        </w:trPr>
        <w:tc>
          <w:tcPr>
            <w:tcW w:w="5491" w:type="dxa"/>
          </w:tcPr>
          <w:p w14:paraId="51546FBC" w14:textId="05D327B5" w:rsidR="009D6767" w:rsidRPr="007D07A6" w:rsidRDefault="009D6767" w:rsidP="007D07A6">
            <w:pPr>
              <w:tabs>
                <w:tab w:val="left" w:pos="0"/>
              </w:tabs>
              <w:spacing w:line="300" w:lineRule="exact"/>
              <w:jc w:val="both"/>
              <w:rPr>
                <w:rFonts w:ascii="Arial Unicode MS" w:eastAsia="Arial Unicode MS" w:hAnsi="Arial Unicode MS" w:cs="Arial Unicode MS"/>
                <w:sz w:val="28"/>
                <w:szCs w:val="28"/>
                <w:rtl/>
                <w:lang w:bidi="ar-AE"/>
              </w:rPr>
            </w:pPr>
          </w:p>
        </w:tc>
        <w:tc>
          <w:tcPr>
            <w:tcW w:w="5568" w:type="dxa"/>
            <w:gridSpan w:val="3"/>
          </w:tcPr>
          <w:p w14:paraId="51546FBD" w14:textId="3F094E57" w:rsidR="009D6767" w:rsidRPr="00F41A3E" w:rsidRDefault="009D6767" w:rsidP="0067700C">
            <w:pPr>
              <w:pStyle w:val="ListParagraph"/>
              <w:tabs>
                <w:tab w:val="left" w:pos="0"/>
              </w:tabs>
              <w:spacing w:line="300" w:lineRule="exact"/>
              <w:ind w:left="360"/>
              <w:jc w:val="both"/>
              <w:rPr>
                <w:rFonts w:ascii="Arial Unicode MS" w:eastAsia="Arial Unicode MS" w:hAnsi="Arial Unicode MS" w:cs="Arial Unicode MS"/>
                <w:sz w:val="28"/>
                <w:szCs w:val="28"/>
                <w:rtl/>
              </w:rPr>
            </w:pPr>
          </w:p>
        </w:tc>
      </w:tr>
      <w:tr w:rsidR="009D6767" w:rsidRPr="00F41A3E" w14:paraId="51546FD3" w14:textId="77777777" w:rsidTr="0067700C">
        <w:trPr>
          <w:trHeight w:val="315"/>
          <w:jc w:val="center"/>
        </w:trPr>
        <w:tc>
          <w:tcPr>
            <w:tcW w:w="5491" w:type="dxa"/>
          </w:tcPr>
          <w:p w14:paraId="51546FD1" w14:textId="44A81854" w:rsidR="00904358" w:rsidRPr="00F41A3E" w:rsidRDefault="002F07C6" w:rsidP="00B04B1C">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Please note that the basic fees for card (Issuance and renewal) are indivisible and are non-refundable</w:t>
            </w:r>
            <w:r w:rsidR="00B04B1C">
              <w:rPr>
                <w:rFonts w:ascii="Arial Unicode MS" w:eastAsia="Arial Unicode MS" w:hAnsi="Arial Unicode MS" w:cs="Arial Unicode MS"/>
                <w:sz w:val="28"/>
                <w:szCs w:val="28"/>
              </w:rPr>
              <w:t>.</w:t>
            </w:r>
            <w:r w:rsidRPr="00F41A3E">
              <w:rPr>
                <w:rFonts w:ascii="Arial Unicode MS" w:eastAsia="Arial Unicode MS" w:hAnsi="Arial Unicode MS" w:cs="Arial Unicode MS"/>
                <w:sz w:val="28"/>
                <w:szCs w:val="28"/>
              </w:rPr>
              <w:t xml:space="preserve"> </w:t>
            </w:r>
          </w:p>
        </w:tc>
        <w:tc>
          <w:tcPr>
            <w:tcW w:w="5568" w:type="dxa"/>
            <w:gridSpan w:val="3"/>
            <w:vAlign w:val="center"/>
          </w:tcPr>
          <w:p w14:paraId="51546FD2" w14:textId="6E7E5F55" w:rsidR="00904358" w:rsidRPr="00F41A3E" w:rsidRDefault="009D6767" w:rsidP="00EA0A50">
            <w:pPr>
              <w:pStyle w:val="ListParagraph"/>
              <w:numPr>
                <w:ilvl w:val="0"/>
                <w:numId w:val="10"/>
              </w:numPr>
              <w:tabs>
                <w:tab w:val="left" w:pos="0"/>
              </w:tabs>
              <w:spacing w:line="300" w:lineRule="exact"/>
              <w:ind w:left="198" w:hanging="198"/>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يدفع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نظير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إصدار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تجديد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وتكون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قابلة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للاسترداد</w:t>
            </w:r>
            <w:r w:rsidRPr="00F41A3E">
              <w:rPr>
                <w:rFonts w:ascii="Arial Unicode MS" w:eastAsia="Arial Unicode MS" w:hAnsi="Arial Unicode MS" w:cs="Arial Unicode MS"/>
                <w:sz w:val="28"/>
                <w:szCs w:val="28"/>
                <w:rtl/>
              </w:rPr>
              <w:t>.</w:t>
            </w:r>
          </w:p>
        </w:tc>
      </w:tr>
      <w:tr w:rsidR="009D6767" w:rsidRPr="00F41A3E" w14:paraId="51546FD6" w14:textId="77777777" w:rsidTr="0067700C">
        <w:trPr>
          <w:jc w:val="center"/>
        </w:trPr>
        <w:tc>
          <w:tcPr>
            <w:tcW w:w="5491" w:type="dxa"/>
          </w:tcPr>
          <w:p w14:paraId="51546FD4" w14:textId="49ED6E87" w:rsidR="009D6767" w:rsidRPr="00F41A3E" w:rsidRDefault="0025254E" w:rsidP="0025254E">
            <w:pPr>
              <w:pStyle w:val="ListParagraph"/>
              <w:numPr>
                <w:ilvl w:val="0"/>
                <w:numId w:val="32"/>
              </w:numPr>
              <w:tabs>
                <w:tab w:val="left" w:pos="0"/>
              </w:tabs>
              <w:bidi w:val="0"/>
              <w:spacing w:line="300" w:lineRule="exact"/>
              <w:ind w:left="170" w:hanging="180"/>
              <w:jc w:val="both"/>
              <w:rPr>
                <w:rFonts w:ascii="Arial Unicode MS" w:eastAsia="Arial Unicode MS" w:hAnsi="Arial Unicode MS" w:cs="Arial Unicode MS"/>
                <w:sz w:val="28"/>
                <w:szCs w:val="28"/>
                <w:rtl/>
              </w:rPr>
            </w:pPr>
            <w:r w:rsidRPr="0025254E">
              <w:rPr>
                <w:rFonts w:ascii="Arial Unicode MS" w:eastAsia="Arial Unicode MS" w:hAnsi="Arial Unicode MS" w:cs="Arial Unicode MS"/>
                <w:sz w:val="28"/>
                <w:szCs w:val="28"/>
              </w:rPr>
              <w:t>Given that some fees</w:t>
            </w:r>
            <w:r w:rsidR="00526E65">
              <w:rPr>
                <w:rFonts w:ascii="Arial Unicode MS" w:eastAsia="Arial Unicode MS" w:hAnsi="Arial Unicode MS" w:cs="Arial Unicode MS"/>
                <w:sz w:val="28"/>
                <w:szCs w:val="28"/>
              </w:rPr>
              <w:t>,</w:t>
            </w:r>
            <w:r w:rsidR="00526E65">
              <w:t xml:space="preserve"> </w:t>
            </w:r>
            <w:r w:rsidR="00526E65">
              <w:rPr>
                <w:rFonts w:ascii="Arial Unicode MS" w:eastAsia="Arial Unicode MS" w:hAnsi="Arial Unicode MS" w:cs="Arial Unicode MS"/>
                <w:sz w:val="28"/>
                <w:szCs w:val="28"/>
              </w:rPr>
              <w:t>b</w:t>
            </w:r>
            <w:r w:rsidR="00526E65" w:rsidRPr="00526E65">
              <w:rPr>
                <w:rFonts w:ascii="Arial Unicode MS" w:eastAsia="Arial Unicode MS" w:hAnsi="Arial Unicode MS" w:cs="Arial Unicode MS"/>
                <w:sz w:val="28"/>
                <w:szCs w:val="28"/>
              </w:rPr>
              <w:t>enefits, costs, or rewards programs and the like</w:t>
            </w:r>
            <w:r w:rsidRPr="0025254E">
              <w:rPr>
                <w:rFonts w:ascii="Arial Unicode MS" w:eastAsia="Arial Unicode MS" w:hAnsi="Arial Unicode MS" w:cs="Arial Unicode MS"/>
                <w:sz w:val="28"/>
                <w:szCs w:val="28"/>
              </w:rPr>
              <w:t xml:space="preserve"> are linked to external parties, they may change during the period and this will result in changing the </w:t>
            </w:r>
            <w:r w:rsidR="00526E65">
              <w:rPr>
                <w:rFonts w:ascii="Arial Unicode MS" w:eastAsia="Arial Unicode MS" w:hAnsi="Arial Unicode MS" w:cs="Arial Unicode MS"/>
                <w:sz w:val="28"/>
                <w:szCs w:val="28"/>
              </w:rPr>
              <w:t xml:space="preserve">annual </w:t>
            </w:r>
            <w:r w:rsidRPr="0025254E">
              <w:rPr>
                <w:rFonts w:ascii="Arial Unicode MS" w:eastAsia="Arial Unicode MS" w:hAnsi="Arial Unicode MS" w:cs="Arial Unicode MS"/>
                <w:sz w:val="28"/>
                <w:szCs w:val="28"/>
              </w:rPr>
              <w:t xml:space="preserve">card fees. The bank will inform the </w:t>
            </w:r>
            <w:r w:rsidR="00642750" w:rsidRPr="008420A9">
              <w:rPr>
                <w:rFonts w:ascii="Arial Unicode MS" w:eastAsia="Arial Unicode MS" w:hAnsi="Arial Unicode MS" w:cs="Arial Unicode MS"/>
                <w:sz w:val="28"/>
                <w:szCs w:val="28"/>
              </w:rPr>
              <w:t>Primary Cardholder</w:t>
            </w:r>
            <w:r w:rsidR="00642750" w:rsidRPr="008420A9" w:rsidDel="008420A9">
              <w:rPr>
                <w:rFonts w:ascii="Arial Unicode MS" w:eastAsia="Arial Unicode MS" w:hAnsi="Arial Unicode MS" w:cs="Arial Unicode MS"/>
                <w:sz w:val="28"/>
                <w:szCs w:val="28"/>
              </w:rPr>
              <w:t xml:space="preserve"> </w:t>
            </w:r>
            <w:r w:rsidR="00526E65" w:rsidRPr="00526E65">
              <w:rPr>
                <w:rFonts w:ascii="Arial Unicode MS" w:eastAsia="Arial Unicode MS" w:hAnsi="Arial Unicode MS" w:cs="Arial Unicode MS"/>
                <w:sz w:val="28"/>
                <w:szCs w:val="28"/>
              </w:rPr>
              <w:t>via SMS before making any changes to fees, benefits, costs, or program modifications at least (30) days in advance. The customer has the right to terminate the agreement within (14) days of the notification date and receive a refund of the annual fees after deducting the fees for the used period</w:t>
            </w:r>
            <w:r w:rsidRPr="0025254E">
              <w:rPr>
                <w:rFonts w:ascii="Arial Unicode MS" w:eastAsia="Arial Unicode MS" w:hAnsi="Arial Unicode MS" w:cs="Arial Unicode MS"/>
                <w:sz w:val="28"/>
                <w:szCs w:val="28"/>
              </w:rPr>
              <w:t>.</w:t>
            </w:r>
          </w:p>
        </w:tc>
        <w:tc>
          <w:tcPr>
            <w:tcW w:w="5568" w:type="dxa"/>
            <w:gridSpan w:val="3"/>
          </w:tcPr>
          <w:p w14:paraId="51546FD5" w14:textId="398072A9" w:rsidR="009D6767" w:rsidRPr="00F41A3E" w:rsidRDefault="009D6767" w:rsidP="00432050">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نظرا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00A85199">
              <w:rPr>
                <w:rFonts w:ascii="Arial Unicode MS" w:eastAsia="Arial Unicode MS" w:hAnsi="Arial Unicode MS" w:cs="Arial Unicode MS" w:hint="cs"/>
                <w:sz w:val="28"/>
                <w:szCs w:val="28"/>
                <w:rtl/>
              </w:rPr>
              <w:t xml:space="preserve"> والمزايا والتكاليف او برامج </w:t>
            </w:r>
            <w:r w:rsidR="00955C62">
              <w:rPr>
                <w:rFonts w:ascii="Arial Unicode MS" w:eastAsia="Arial Unicode MS" w:hAnsi="Arial Unicode MS" w:cs="Arial Unicode MS" w:hint="cs"/>
                <w:sz w:val="28"/>
                <w:szCs w:val="28"/>
                <w:rtl/>
              </w:rPr>
              <w:t>المكافآت</w:t>
            </w:r>
            <w:r w:rsidR="00A85199">
              <w:rPr>
                <w:rFonts w:ascii="Arial Unicode MS" w:eastAsia="Arial Unicode MS" w:hAnsi="Arial Unicode MS" w:cs="Arial Unicode MS" w:hint="cs"/>
                <w:sz w:val="28"/>
                <w:szCs w:val="28"/>
                <w:rtl/>
              </w:rPr>
              <w:t xml:space="preserve"> وما في حكمها </w:t>
            </w:r>
            <w:r w:rsidRPr="00F41A3E">
              <w:rPr>
                <w:rFonts w:ascii="Arial Unicode MS" w:eastAsia="Arial Unicode MS" w:hAnsi="Arial Unicode MS" w:cs="Arial Unicode MS" w:hint="cs"/>
                <w:sz w:val="28"/>
                <w:szCs w:val="28"/>
                <w:rtl/>
              </w:rPr>
              <w:t>مرتبطة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بجهات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خارجية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تتغير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ويترتب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تغيير</w:t>
            </w:r>
            <w:r w:rsidRPr="00F41A3E">
              <w:rPr>
                <w:rFonts w:ascii="Arial Unicode MS" w:eastAsia="Arial Unicode MS" w:hAnsi="Arial Unicode MS" w:cs="Arial Unicode MS"/>
                <w:sz w:val="28"/>
                <w:szCs w:val="28"/>
                <w:rtl/>
              </w:rPr>
              <w:t xml:space="preserve"> </w:t>
            </w:r>
            <w:r w:rsidR="00A85199">
              <w:rPr>
                <w:rFonts w:ascii="Arial Unicode MS" w:eastAsia="Arial Unicode MS" w:hAnsi="Arial Unicode MS" w:cs="Arial Unicode MS" w:hint="cs"/>
                <w:sz w:val="28"/>
                <w:szCs w:val="28"/>
                <w:rtl/>
              </w:rPr>
              <w:t>في ال</w:t>
            </w:r>
            <w:r w:rsidRPr="00F41A3E">
              <w:rPr>
                <w:rFonts w:ascii="Arial Unicode MS" w:eastAsia="Arial Unicode MS" w:hAnsi="Arial Unicode MS" w:cs="Arial Unicode MS" w:hint="cs"/>
                <w:sz w:val="28"/>
                <w:szCs w:val="28"/>
                <w:rtl/>
              </w:rPr>
              <w:t>رسوم</w:t>
            </w:r>
            <w:r w:rsidRPr="00F41A3E">
              <w:rPr>
                <w:rFonts w:ascii="Arial Unicode MS" w:eastAsia="Arial Unicode MS" w:hAnsi="Arial Unicode MS" w:cs="Arial Unicode MS"/>
                <w:sz w:val="28"/>
                <w:szCs w:val="28"/>
                <w:rtl/>
              </w:rPr>
              <w:t xml:space="preserve"> </w:t>
            </w:r>
            <w:r w:rsidR="00A85199">
              <w:rPr>
                <w:rFonts w:ascii="Arial Unicode MS" w:eastAsia="Arial Unicode MS" w:hAnsi="Arial Unicode MS" w:cs="Arial Unicode MS" w:hint="cs"/>
                <w:sz w:val="28"/>
                <w:szCs w:val="28"/>
                <w:rtl/>
              </w:rPr>
              <w:t xml:space="preserve">السنوية للبطاقة </w:t>
            </w:r>
            <w:r w:rsidRPr="00F41A3E">
              <w:rPr>
                <w:rFonts w:ascii="Arial Unicode MS" w:eastAsia="Arial Unicode MS" w:hAnsi="Arial Unicode MS" w:cs="Arial Unicode MS" w:hint="cs"/>
                <w:sz w:val="28"/>
                <w:szCs w:val="28"/>
                <w:rtl/>
              </w:rPr>
              <w:t>وسوف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00A85199">
              <w:rPr>
                <w:rFonts w:ascii="Arial Unicode MS" w:eastAsia="Arial Unicode MS" w:hAnsi="Arial Unicode MS" w:cs="Arial Unicode MS" w:hint="cs"/>
                <w:sz w:val="28"/>
                <w:szCs w:val="28"/>
                <w:rtl/>
              </w:rPr>
              <w:t>ب</w:t>
            </w:r>
            <w:r w:rsidR="00A85199" w:rsidRPr="006853A0">
              <w:rPr>
                <w:rFonts w:ascii="Arial Unicode MS" w:eastAsia="Arial Unicode MS" w:hAnsi="Arial Unicode MS" w:cs="Arial Unicode MS"/>
                <w:sz w:val="28"/>
                <w:szCs w:val="28"/>
                <w:rtl/>
              </w:rPr>
              <w:t xml:space="preserve">إشعار </w:t>
            </w:r>
            <w:r w:rsidR="009B13B3">
              <w:rPr>
                <w:rFonts w:ascii="Arial Unicode MS" w:eastAsia="Arial Unicode MS" w:hAnsi="Arial Unicode MS" w:cs="Arial Unicode MS" w:hint="cs"/>
                <w:sz w:val="28"/>
                <w:szCs w:val="28"/>
                <w:rtl/>
              </w:rPr>
              <w:t>حامل البطاقة الرئيسية</w:t>
            </w:r>
            <w:r w:rsidR="00A85199" w:rsidRPr="006853A0">
              <w:rPr>
                <w:rFonts w:ascii="Arial Unicode MS" w:eastAsia="Arial Unicode MS" w:hAnsi="Arial Unicode MS" w:cs="Arial Unicode MS"/>
                <w:sz w:val="28"/>
                <w:szCs w:val="28"/>
                <w:rtl/>
              </w:rPr>
              <w:t xml:space="preserve"> عبر الرسائل النصية القصيرة</w:t>
            </w:r>
            <w:r w:rsidR="00A85199" w:rsidRPr="006853A0">
              <w:rPr>
                <w:rFonts w:ascii="Arial Unicode MS" w:eastAsia="Arial Unicode MS" w:hAnsi="Arial Unicode MS" w:cs="Arial Unicode MS"/>
                <w:sz w:val="28"/>
                <w:szCs w:val="28"/>
              </w:rPr>
              <w:t xml:space="preserve"> "SMS" </w:t>
            </w:r>
            <w:r w:rsidR="00A85199" w:rsidRPr="006853A0">
              <w:rPr>
                <w:rFonts w:ascii="Arial Unicode MS" w:eastAsia="Arial Unicode MS" w:hAnsi="Arial Unicode MS" w:cs="Arial Unicode MS"/>
                <w:sz w:val="28"/>
                <w:szCs w:val="28"/>
                <w:rtl/>
              </w:rPr>
              <w:t xml:space="preserve">قبل إجراء أي تعديل </w:t>
            </w:r>
            <w:r w:rsidR="00A85199" w:rsidRPr="006853A0">
              <w:rPr>
                <w:rFonts w:ascii="Arial Unicode MS" w:eastAsia="Arial Unicode MS" w:hAnsi="Arial Unicode MS" w:cs="Arial Unicode MS" w:hint="cs"/>
                <w:sz w:val="28"/>
                <w:szCs w:val="28"/>
                <w:rtl/>
              </w:rPr>
              <w:t>على الرسوم والمزايا والتكاليف او تعديل للبرنامج</w:t>
            </w:r>
            <w:r w:rsidR="00A85199" w:rsidRPr="006853A0">
              <w:rPr>
                <w:rFonts w:ascii="Arial Unicode MS" w:eastAsia="Arial Unicode MS" w:hAnsi="Arial Unicode MS" w:cs="Arial Unicode MS"/>
                <w:sz w:val="28"/>
                <w:szCs w:val="28"/>
                <w:rtl/>
              </w:rPr>
              <w:t xml:space="preserve"> بمدة لا تقل عن (30) يوماً، مع أحقية </w:t>
            </w:r>
            <w:r w:rsidR="009B13B3">
              <w:rPr>
                <w:rFonts w:ascii="Arial Unicode MS" w:eastAsia="Arial Unicode MS" w:hAnsi="Arial Unicode MS" w:cs="Arial Unicode MS" w:hint="cs"/>
                <w:sz w:val="28"/>
                <w:szCs w:val="28"/>
                <w:rtl/>
              </w:rPr>
              <w:t>حامل البطاقة الرئيسية</w:t>
            </w:r>
            <w:r w:rsidR="00A85199" w:rsidRPr="006853A0">
              <w:rPr>
                <w:rFonts w:ascii="Arial Unicode MS" w:eastAsia="Arial Unicode MS" w:hAnsi="Arial Unicode MS" w:cs="Arial Unicode MS"/>
                <w:sz w:val="28"/>
                <w:szCs w:val="28"/>
                <w:rtl/>
              </w:rPr>
              <w:t xml:space="preserve"> بإنهاء الاتفاقية خلال (14) يوماً من تاريخ الإشعار واستعادة الرسوم السنوية بعد حسم رسوم الفترة المستخدمة</w:t>
            </w:r>
            <w:r w:rsidR="00A85199" w:rsidRPr="00F41A3E">
              <w:rPr>
                <w:rFonts w:ascii="Arial Unicode MS" w:eastAsia="Arial Unicode MS" w:hAnsi="Arial Unicode MS" w:cs="Arial Unicode MS" w:hint="cs"/>
                <w:sz w:val="28"/>
                <w:szCs w:val="28"/>
                <w:rtl/>
              </w:rPr>
              <w:t xml:space="preserve"> </w:t>
            </w:r>
          </w:p>
        </w:tc>
      </w:tr>
      <w:tr w:rsidR="009D6767" w:rsidRPr="00F41A3E" w14:paraId="51546FDA" w14:textId="77777777" w:rsidTr="0067700C">
        <w:trPr>
          <w:jc w:val="center"/>
        </w:trPr>
        <w:tc>
          <w:tcPr>
            <w:tcW w:w="5491" w:type="dxa"/>
          </w:tcPr>
          <w:p w14:paraId="51546FD7" w14:textId="531092CF" w:rsidR="009D6767" w:rsidRPr="00F41A3E" w:rsidRDefault="002F07C6"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With all transactions made on the card currency when there is no sufficient balance in the wallet, the amount will be debited from USD wallet and foreign currencies will be charged 1% forex rate based on the transaction amount</w:t>
            </w:r>
            <w:r w:rsidR="003D35F7" w:rsidRPr="00F41A3E">
              <w:rPr>
                <w:rFonts w:ascii="Arial Unicode MS" w:eastAsia="Arial Unicode MS" w:hAnsi="Arial Unicode MS" w:cs="Arial Unicode MS"/>
                <w:sz w:val="28"/>
                <w:szCs w:val="28"/>
              </w:rPr>
              <w:t>. Note: Transactions in Saudi Riyal is not included</w:t>
            </w:r>
            <w:r w:rsidRPr="00F41A3E">
              <w:rPr>
                <w:rFonts w:ascii="Arial Unicode MS" w:eastAsia="Arial Unicode MS" w:hAnsi="Arial Unicode MS" w:cs="Arial Unicode MS"/>
                <w:sz w:val="28"/>
                <w:szCs w:val="28"/>
              </w:rPr>
              <w:t xml:space="preserve">. The following example illustrates how a foreign currency is converted from AED to USD: </w:t>
            </w:r>
          </w:p>
        </w:tc>
        <w:tc>
          <w:tcPr>
            <w:tcW w:w="5568" w:type="dxa"/>
            <w:gridSpan w:val="3"/>
            <w:vAlign w:val="center"/>
          </w:tcPr>
          <w:p w14:paraId="51546FD8" w14:textId="7BA60EFE" w:rsidR="009D6767" w:rsidRPr="00F41A3E" w:rsidRDefault="009D6767" w:rsidP="00432050">
            <w:pPr>
              <w:tabs>
                <w:tab w:val="left" w:pos="0"/>
              </w:tabs>
              <w:bidi/>
              <w:spacing w:line="360" w:lineRule="exact"/>
              <w:ind w:left="202"/>
              <w:contextualSpacing/>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يوجد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رصيد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كاف</w:t>
            </w:r>
            <w:r w:rsidR="0095231A" w:rsidRPr="00F41A3E">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hint="cs"/>
                <w:sz w:val="28"/>
                <w:szCs w:val="28"/>
                <w:rtl/>
              </w:rPr>
              <w:t>بالمحفظة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يغطي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تعويض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محفظة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احتساب</w:t>
            </w:r>
            <w:r w:rsidRPr="00F41A3E">
              <w:rPr>
                <w:rFonts w:ascii="Arial Unicode MS" w:eastAsia="Arial Unicode MS" w:hAnsi="Arial Unicode MS" w:cs="Arial Unicode MS"/>
                <w:sz w:val="28"/>
                <w:szCs w:val="28"/>
                <w:rtl/>
              </w:rPr>
              <w:t xml:space="preserve"> </w:t>
            </w:r>
            <w:r w:rsidR="003916F5" w:rsidRPr="00F41A3E">
              <w:rPr>
                <w:rFonts w:ascii="Arial Unicode MS" w:eastAsia="Arial Unicode MS" w:hAnsi="Arial Unicode MS" w:cs="Arial Unicode MS" w:hint="cs"/>
                <w:sz w:val="28"/>
                <w:szCs w:val="28"/>
                <w:rtl/>
              </w:rPr>
              <w:t>رسم</w:t>
            </w:r>
            <w:r w:rsidR="003916F5"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قدره</w:t>
            </w:r>
            <w:r w:rsidRPr="00F41A3E">
              <w:rPr>
                <w:rFonts w:ascii="Arial Unicode MS" w:eastAsia="Arial Unicode MS" w:hAnsi="Arial Unicode MS" w:cs="Arial Unicode MS"/>
                <w:sz w:val="28"/>
                <w:szCs w:val="28"/>
                <w:rtl/>
              </w:rPr>
              <w:t xml:space="preserve"> 1%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العملية</w:t>
            </w:r>
            <w:r w:rsidR="003D35F7" w:rsidRPr="00F41A3E">
              <w:rPr>
                <w:rFonts w:ascii="Arial Unicode MS" w:eastAsia="Arial Unicode MS" w:hAnsi="Arial Unicode MS" w:cs="Arial Unicode MS" w:hint="cs"/>
                <w:sz w:val="28"/>
                <w:szCs w:val="28"/>
                <w:rtl/>
              </w:rPr>
              <w:t xml:space="preserve"> علماً</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أن</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ذلك</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لا</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يشمل</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العمليات</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بالريال</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السعودي</w:t>
            </w:r>
            <w:r w:rsidR="003D35F7"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المثال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يوضح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الطريقة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0095231A"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الدرهم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الإماراتي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Pr>
              <w:t>:</w:t>
            </w:r>
          </w:p>
          <w:p w14:paraId="51546FD9" w14:textId="77777777" w:rsidR="009D6767" w:rsidRPr="00F41A3E" w:rsidRDefault="009D6767" w:rsidP="006D3272">
            <w:pPr>
              <w:tabs>
                <w:tab w:val="left" w:pos="0"/>
              </w:tabs>
              <w:bidi/>
              <w:spacing w:line="300" w:lineRule="exact"/>
              <w:ind w:left="198" w:hanging="198"/>
              <w:contextualSpacing/>
              <w:jc w:val="both"/>
              <w:rPr>
                <w:rFonts w:ascii="Arial Unicode MS" w:eastAsia="Arial Unicode MS" w:hAnsi="Arial Unicode MS" w:cs="Arial Unicode MS"/>
                <w:sz w:val="28"/>
                <w:szCs w:val="28"/>
                <w:rtl/>
              </w:rPr>
            </w:pPr>
          </w:p>
        </w:tc>
      </w:tr>
      <w:tr w:rsidR="003F372A" w:rsidRPr="00F41A3E" w14:paraId="51546FDD" w14:textId="77777777" w:rsidTr="00316E43">
        <w:trPr>
          <w:jc w:val="center"/>
        </w:trPr>
        <w:tc>
          <w:tcPr>
            <w:tcW w:w="5593" w:type="dxa"/>
            <w:gridSpan w:val="3"/>
          </w:tcPr>
          <w:p w14:paraId="000E3A27" w14:textId="77777777" w:rsidR="00AA0C60" w:rsidRPr="0030682C" w:rsidRDefault="00AA0C60" w:rsidP="003916F5">
            <w:pPr>
              <w:pStyle w:val="ListParagraph"/>
              <w:tabs>
                <w:tab w:val="left" w:pos="0"/>
              </w:tabs>
              <w:bidi w:val="0"/>
              <w:spacing w:line="300" w:lineRule="exact"/>
              <w:ind w:left="159" w:firstLine="3"/>
              <w:jc w:val="both"/>
              <w:rPr>
                <w:rFonts w:ascii="Arial Unicode MS" w:eastAsia="Arial Unicode MS" w:hAnsi="Arial Unicode MS" w:cs="Arial Unicode MS"/>
                <w:color w:val="FF0000"/>
                <w:sz w:val="28"/>
                <w:szCs w:val="28"/>
              </w:rPr>
            </w:pPr>
            <w:r w:rsidRPr="0030682C">
              <w:rPr>
                <w:rFonts w:ascii="Arial Unicode MS" w:eastAsia="Arial Unicode MS" w:hAnsi="Arial Unicode MS" w:cs="Arial Unicode MS"/>
                <w:color w:val="FF0000"/>
                <w:sz w:val="28"/>
                <w:szCs w:val="28"/>
              </w:rPr>
              <w:t xml:space="preserve">When the client makes a transaction of 100 AED, a conversion rate from AED to USD would be e.g. 3.67, which equals to 27.24 USD, conversion </w:t>
            </w:r>
            <w:r w:rsidR="003916F5" w:rsidRPr="0030682C">
              <w:rPr>
                <w:rFonts w:ascii="Arial Unicode MS" w:eastAsia="Arial Unicode MS" w:hAnsi="Arial Unicode MS" w:cs="Arial Unicode MS"/>
                <w:color w:val="FF0000"/>
                <w:sz w:val="28"/>
                <w:szCs w:val="28"/>
              </w:rPr>
              <w:t xml:space="preserve">fees </w:t>
            </w:r>
            <w:r w:rsidRPr="0030682C">
              <w:rPr>
                <w:rFonts w:ascii="Arial Unicode MS" w:eastAsia="Arial Unicode MS" w:hAnsi="Arial Unicode MS" w:cs="Arial Unicode MS"/>
                <w:color w:val="FF0000"/>
                <w:sz w:val="28"/>
                <w:szCs w:val="28"/>
              </w:rPr>
              <w:t>is 27.24*1% = 0.27 USD. Thus, total amount for the transaction would be 27.51 USD.</w:t>
            </w:r>
          </w:p>
          <w:p w14:paraId="70E43AC6" w14:textId="77777777" w:rsidR="004E0D9E" w:rsidRPr="0030682C" w:rsidRDefault="004E0D9E" w:rsidP="008541C3">
            <w:pPr>
              <w:pStyle w:val="ListParagraph"/>
              <w:tabs>
                <w:tab w:val="left" w:pos="0"/>
              </w:tabs>
              <w:bidi w:val="0"/>
              <w:spacing w:line="300" w:lineRule="exact"/>
              <w:ind w:left="159" w:firstLine="3"/>
              <w:jc w:val="both"/>
              <w:rPr>
                <w:rFonts w:ascii="Arial Unicode MS" w:eastAsia="Arial Unicode MS" w:hAnsi="Arial Unicode MS" w:cs="Arial Unicode MS"/>
                <w:sz w:val="28"/>
                <w:szCs w:val="28"/>
              </w:rPr>
            </w:pPr>
          </w:p>
          <w:p w14:paraId="0BC99812" w14:textId="60CB435D" w:rsidR="008541C3" w:rsidRPr="0067700C" w:rsidRDefault="004E0D9E" w:rsidP="004E0D9E">
            <w:pPr>
              <w:pStyle w:val="ListParagraph"/>
              <w:tabs>
                <w:tab w:val="left" w:pos="0"/>
              </w:tabs>
              <w:bidi w:val="0"/>
              <w:spacing w:line="300" w:lineRule="exact"/>
              <w:ind w:left="159" w:firstLine="3"/>
              <w:jc w:val="both"/>
              <w:rPr>
                <w:rFonts w:ascii="Arial Unicode MS" w:eastAsia="Arial Unicode MS" w:hAnsi="Arial Unicode MS" w:cs="Arial Unicode MS"/>
                <w:color w:val="FF0000"/>
                <w:sz w:val="28"/>
                <w:szCs w:val="28"/>
              </w:rPr>
            </w:pPr>
            <w:r w:rsidRPr="0067700C">
              <w:rPr>
                <w:rFonts w:ascii="Arial Unicode MS" w:eastAsia="Arial Unicode MS" w:hAnsi="Arial Unicode MS" w:cs="Arial Unicode MS"/>
                <w:color w:val="FF0000"/>
                <w:sz w:val="28"/>
                <w:szCs w:val="28"/>
              </w:rPr>
              <w:t xml:space="preserve">Example: </w:t>
            </w:r>
          </w:p>
          <w:tbl>
            <w:tblPr>
              <w:tblStyle w:val="TableGrid"/>
              <w:bidiVisual/>
              <w:tblW w:w="0" w:type="auto"/>
              <w:tblLook w:val="04A0" w:firstRow="1" w:lastRow="0" w:firstColumn="1" w:lastColumn="0" w:noHBand="0" w:noVBand="1"/>
            </w:tblPr>
            <w:tblGrid>
              <w:gridCol w:w="907"/>
              <w:gridCol w:w="1107"/>
              <w:gridCol w:w="906"/>
              <w:gridCol w:w="1185"/>
              <w:gridCol w:w="1262"/>
            </w:tblGrid>
            <w:tr w:rsidR="007A5B29" w:rsidRPr="0030682C" w14:paraId="26C6356B" w14:textId="77777777" w:rsidTr="0067700C">
              <w:tc>
                <w:tcPr>
                  <w:tcW w:w="1036" w:type="dxa"/>
                  <w:shd w:val="clear" w:color="auto" w:fill="D9D9D9" w:themeFill="background1" w:themeFillShade="D9"/>
                </w:tcPr>
                <w:p w14:paraId="4061C776" w14:textId="051B80F2" w:rsidR="007A5B29" w:rsidRPr="0030682C" w:rsidRDefault="007A5B29" w:rsidP="008541C3">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Total Amount</w:t>
                  </w:r>
                </w:p>
              </w:tc>
              <w:tc>
                <w:tcPr>
                  <w:tcW w:w="622" w:type="dxa"/>
                  <w:shd w:val="clear" w:color="auto" w:fill="D9D9D9" w:themeFill="background1" w:themeFillShade="D9"/>
                </w:tcPr>
                <w:p w14:paraId="01AAF7C1" w14:textId="071C5FD5" w:rsidR="007A5B29" w:rsidRPr="0030682C" w:rsidRDefault="007A5B29" w:rsidP="008541C3">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Exchange fees</w:t>
                  </w:r>
                </w:p>
              </w:tc>
              <w:tc>
                <w:tcPr>
                  <w:tcW w:w="1036" w:type="dxa"/>
                  <w:shd w:val="clear" w:color="auto" w:fill="D9D9D9" w:themeFill="background1" w:themeFillShade="D9"/>
                </w:tcPr>
                <w:p w14:paraId="022DCAF2" w14:textId="2325F168" w:rsidR="007A5B29" w:rsidRPr="0030682C" w:rsidRDefault="007A5B29" w:rsidP="008541C3">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Amount in USD</w:t>
                  </w:r>
                </w:p>
              </w:tc>
              <w:tc>
                <w:tcPr>
                  <w:tcW w:w="1237" w:type="dxa"/>
                  <w:shd w:val="clear" w:color="auto" w:fill="D9D9D9" w:themeFill="background1" w:themeFillShade="D9"/>
                </w:tcPr>
                <w:p w14:paraId="31CF478F" w14:textId="28CBE8F4" w:rsidR="007A5B29" w:rsidRPr="0030682C" w:rsidRDefault="007A5B29" w:rsidP="008541C3">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Value of conversion to USD</w:t>
                  </w:r>
                </w:p>
              </w:tc>
              <w:tc>
                <w:tcPr>
                  <w:tcW w:w="1337" w:type="dxa"/>
                  <w:shd w:val="clear" w:color="auto" w:fill="D9D9D9" w:themeFill="background1" w:themeFillShade="D9"/>
                </w:tcPr>
                <w:p w14:paraId="77F901C7" w14:textId="0DB7BE9B" w:rsidR="007A5B29" w:rsidRPr="0030682C" w:rsidRDefault="007A5B29" w:rsidP="008541C3">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b/>
                      <w:bCs/>
                      <w:color w:val="FF0000"/>
                      <w:sz w:val="20"/>
                      <w:szCs w:val="20"/>
                    </w:rPr>
                    <w:t>Transaction Amount</w:t>
                  </w:r>
                </w:p>
              </w:tc>
            </w:tr>
            <w:tr w:rsidR="007A5B29" w:rsidRPr="0030682C" w14:paraId="39D985ED" w14:textId="77777777" w:rsidTr="00B72989">
              <w:trPr>
                <w:trHeight w:val="548"/>
              </w:trPr>
              <w:tc>
                <w:tcPr>
                  <w:tcW w:w="1036" w:type="dxa"/>
                </w:tcPr>
                <w:p w14:paraId="1CFC02BE" w14:textId="6972E83E"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27.51</w:t>
                  </w:r>
                </w:p>
              </w:tc>
              <w:tc>
                <w:tcPr>
                  <w:tcW w:w="622" w:type="dxa"/>
                </w:tcPr>
                <w:p w14:paraId="775665D2" w14:textId="674894D8"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1%</w:t>
                  </w:r>
                </w:p>
              </w:tc>
              <w:tc>
                <w:tcPr>
                  <w:tcW w:w="1036" w:type="dxa"/>
                </w:tcPr>
                <w:p w14:paraId="0B0207B2" w14:textId="16EF59D8"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27.24</w:t>
                  </w:r>
                </w:p>
              </w:tc>
              <w:tc>
                <w:tcPr>
                  <w:tcW w:w="1237" w:type="dxa"/>
                </w:tcPr>
                <w:p w14:paraId="67EDF4E1" w14:textId="76DBFD54"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3.67</w:t>
                  </w:r>
                  <w:r w:rsidRPr="0030682C">
                    <w:rPr>
                      <w:rFonts w:ascii="Arial Unicode MS" w:eastAsia="Arial Unicode MS" w:hAnsi="Arial Unicode MS" w:cs="Arial Unicode MS"/>
                      <w:color w:val="FF0000"/>
                      <w:rtl/>
                    </w:rPr>
                    <w:t xml:space="preserve"> </w:t>
                  </w:r>
                </w:p>
              </w:tc>
              <w:tc>
                <w:tcPr>
                  <w:tcW w:w="1337" w:type="dxa"/>
                </w:tcPr>
                <w:p w14:paraId="2ED844F0" w14:textId="0521E4A0"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AED100</w:t>
                  </w:r>
                </w:p>
              </w:tc>
            </w:tr>
          </w:tbl>
          <w:p w14:paraId="51546FDB" w14:textId="08623FC1" w:rsidR="008541C3" w:rsidRPr="0030682C" w:rsidRDefault="004E0D9E" w:rsidP="008541C3">
            <w:pPr>
              <w:pStyle w:val="ListParagraph"/>
              <w:tabs>
                <w:tab w:val="left" w:pos="0"/>
              </w:tabs>
              <w:bidi w:val="0"/>
              <w:spacing w:line="300" w:lineRule="exact"/>
              <w:ind w:left="159" w:firstLine="3"/>
              <w:jc w:val="both"/>
              <w:rPr>
                <w:rFonts w:ascii="Arial Unicode MS" w:eastAsia="Arial Unicode MS" w:hAnsi="Arial Unicode MS" w:cs="Arial Unicode MS"/>
                <w:sz w:val="28"/>
                <w:szCs w:val="28"/>
              </w:rPr>
            </w:pPr>
            <w:r w:rsidRPr="0030682C">
              <w:rPr>
                <w:rFonts w:ascii="Arial Unicode MS" w:eastAsia="Arial Unicode MS" w:hAnsi="Arial Unicode MS" w:cs="Arial Unicode MS"/>
                <w:color w:val="FF0000"/>
                <w:sz w:val="28"/>
                <w:szCs w:val="28"/>
              </w:rPr>
              <w:t>27.24 * 1% = 27.51 US dollars</w:t>
            </w:r>
          </w:p>
        </w:tc>
        <w:tc>
          <w:tcPr>
            <w:tcW w:w="5466" w:type="dxa"/>
          </w:tcPr>
          <w:p w14:paraId="53B725B1" w14:textId="154FE6B3" w:rsidR="00253122" w:rsidRPr="0030682C" w:rsidRDefault="00AA0C60" w:rsidP="0030682C">
            <w:pPr>
              <w:pStyle w:val="ListParagraph"/>
              <w:tabs>
                <w:tab w:val="left" w:pos="0"/>
              </w:tabs>
              <w:spacing w:line="300" w:lineRule="exact"/>
              <w:ind w:left="198"/>
              <w:jc w:val="both"/>
              <w:rPr>
                <w:rFonts w:ascii="Arial Unicode MS" w:eastAsia="Arial Unicode MS" w:hAnsi="Arial Unicode MS" w:cs="Arial Unicode MS"/>
                <w:rtl/>
              </w:rPr>
            </w:pPr>
            <w:r w:rsidRPr="0030682C">
              <w:rPr>
                <w:rFonts w:ascii="Arial Unicode MS" w:eastAsia="Arial Unicode MS" w:hAnsi="Arial Unicode MS" w:cs="Arial Unicode MS"/>
                <w:color w:val="FF0000"/>
                <w:sz w:val="28"/>
                <w:szCs w:val="28"/>
                <w:rtl/>
              </w:rPr>
              <w:t xml:space="preserve">عند قيام العميل بعملية بقيمة 100 درهم إماراتي يكون سعر التحويل من الدرهم الإماراتي إلى الدولار مثلاً 3.67 فيكون المبلغ بالدولار </w:t>
            </w:r>
            <w:r w:rsidR="0067700C" w:rsidRPr="0030682C">
              <w:rPr>
                <w:rFonts w:ascii="Arial Unicode MS" w:eastAsia="Arial Unicode MS" w:hAnsi="Arial Unicode MS" w:cs="Arial Unicode MS" w:hint="cs"/>
                <w:color w:val="FF0000"/>
                <w:sz w:val="28"/>
                <w:szCs w:val="28"/>
                <w:rtl/>
              </w:rPr>
              <w:t>الأمريكي 27.24</w:t>
            </w:r>
            <w:r w:rsidR="008541C3" w:rsidRPr="0030682C">
              <w:rPr>
                <w:rFonts w:ascii="Arial Unicode MS" w:eastAsia="Arial Unicode MS" w:hAnsi="Arial Unicode MS" w:cs="Arial Unicode MS"/>
                <w:color w:val="FF0000"/>
                <w:sz w:val="28"/>
                <w:szCs w:val="28"/>
              </w:rPr>
              <w:t xml:space="preserve"> </w:t>
            </w:r>
            <w:r w:rsidRPr="0030682C">
              <w:rPr>
                <w:rFonts w:ascii="Arial Unicode MS" w:eastAsia="Arial Unicode MS" w:hAnsi="Arial Unicode MS" w:cs="Arial Unicode MS"/>
                <w:color w:val="FF0000"/>
                <w:sz w:val="28"/>
                <w:szCs w:val="28"/>
                <w:rtl/>
              </w:rPr>
              <w:t xml:space="preserve">دولار أمريكي، </w:t>
            </w:r>
            <w:r w:rsidR="003916F5" w:rsidRPr="0030682C">
              <w:rPr>
                <w:rFonts w:ascii="Arial Unicode MS" w:eastAsia="Arial Unicode MS" w:hAnsi="Arial Unicode MS" w:cs="Arial Unicode MS"/>
                <w:color w:val="FF0000"/>
                <w:sz w:val="28"/>
                <w:szCs w:val="28"/>
                <w:rtl/>
              </w:rPr>
              <w:t xml:space="preserve">رسم </w:t>
            </w:r>
            <w:r w:rsidRPr="0030682C">
              <w:rPr>
                <w:rFonts w:ascii="Arial Unicode MS" w:eastAsia="Arial Unicode MS" w:hAnsi="Arial Unicode MS" w:cs="Arial Unicode MS"/>
                <w:color w:val="FF0000"/>
                <w:sz w:val="28"/>
                <w:szCs w:val="28"/>
                <w:rtl/>
              </w:rPr>
              <w:t>التحويل ه</w:t>
            </w:r>
            <w:r w:rsidR="003916F5" w:rsidRPr="0030682C">
              <w:rPr>
                <w:rFonts w:ascii="Arial Unicode MS" w:eastAsia="Arial Unicode MS" w:hAnsi="Arial Unicode MS" w:cs="Arial Unicode MS"/>
                <w:color w:val="FF0000"/>
                <w:sz w:val="28"/>
                <w:szCs w:val="28"/>
                <w:rtl/>
              </w:rPr>
              <w:t>و</w:t>
            </w:r>
            <w:r w:rsidRPr="0030682C">
              <w:rPr>
                <w:rFonts w:ascii="Arial Unicode MS" w:eastAsia="Arial Unicode MS" w:hAnsi="Arial Unicode MS" w:cs="Arial Unicode MS"/>
                <w:color w:val="FF0000"/>
                <w:sz w:val="28"/>
                <w:szCs w:val="28"/>
                <w:rtl/>
              </w:rPr>
              <w:t xml:space="preserve"> 27.24*1% =0.27 دولار أمريكي، وبالتالي يكون إجمالي المبلغ المطلوب على العملية = 27.51 دولار امريكي.</w:t>
            </w:r>
          </w:p>
          <w:p w14:paraId="6C29F92B" w14:textId="5088A34E" w:rsidR="00253122" w:rsidRPr="0067700C" w:rsidRDefault="00253122" w:rsidP="003916F5">
            <w:pPr>
              <w:pStyle w:val="ListParagraph"/>
              <w:tabs>
                <w:tab w:val="left" w:pos="0"/>
              </w:tabs>
              <w:spacing w:line="300" w:lineRule="exact"/>
              <w:ind w:left="198"/>
              <w:jc w:val="both"/>
              <w:rPr>
                <w:rFonts w:ascii="Arial Unicode MS" w:eastAsia="Arial Unicode MS" w:hAnsi="Arial Unicode MS" w:cs="Arial Unicode MS"/>
                <w:color w:val="FF0000"/>
                <w:sz w:val="28"/>
                <w:szCs w:val="28"/>
                <w:rtl/>
              </w:rPr>
            </w:pPr>
            <w:r w:rsidRPr="0067700C">
              <w:rPr>
                <w:rFonts w:ascii="Arial Unicode MS" w:eastAsia="Arial Unicode MS" w:hAnsi="Arial Unicode MS" w:cs="Arial Unicode MS" w:hint="cs"/>
                <w:color w:val="FF0000"/>
                <w:sz w:val="28"/>
                <w:szCs w:val="28"/>
                <w:rtl/>
              </w:rPr>
              <w:t xml:space="preserve">مثال على ذلك: </w:t>
            </w:r>
          </w:p>
          <w:tbl>
            <w:tblPr>
              <w:tblStyle w:val="TableGrid"/>
              <w:tblW w:w="0" w:type="auto"/>
              <w:tblLook w:val="04A0" w:firstRow="1" w:lastRow="0" w:firstColumn="1" w:lastColumn="0" w:noHBand="0" w:noVBand="1"/>
            </w:tblPr>
            <w:tblGrid>
              <w:gridCol w:w="1109"/>
              <w:gridCol w:w="884"/>
              <w:gridCol w:w="1080"/>
              <w:gridCol w:w="1084"/>
              <w:gridCol w:w="1083"/>
            </w:tblGrid>
            <w:tr w:rsidR="007A5B29" w:rsidRPr="0030682C" w14:paraId="333CF76E" w14:textId="77777777" w:rsidTr="0067700C">
              <w:tc>
                <w:tcPr>
                  <w:tcW w:w="1146" w:type="dxa"/>
                  <w:shd w:val="clear" w:color="auto" w:fill="D9D9D9" w:themeFill="background1" w:themeFillShade="D9"/>
                </w:tcPr>
                <w:p w14:paraId="07881034" w14:textId="77777777"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اجمالي المبلغ</w:t>
                  </w:r>
                </w:p>
              </w:tc>
              <w:tc>
                <w:tcPr>
                  <w:tcW w:w="895" w:type="dxa"/>
                  <w:shd w:val="clear" w:color="auto" w:fill="D9D9D9" w:themeFill="background1" w:themeFillShade="D9"/>
                </w:tcPr>
                <w:p w14:paraId="39A5BFAD" w14:textId="5A2FF1C4" w:rsidR="007A5B29" w:rsidRPr="0030682C" w:rsidRDefault="007A5B29" w:rsidP="007A5B29">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hint="eastAsia"/>
                      <w:b/>
                      <w:bCs/>
                      <w:color w:val="FF0000"/>
                      <w:sz w:val="20"/>
                      <w:szCs w:val="20"/>
                      <w:rtl/>
                    </w:rPr>
                    <w:t>رسوم</w:t>
                  </w:r>
                  <w:r w:rsidRPr="0030682C">
                    <w:rPr>
                      <w:rFonts w:ascii="Arial Unicode MS" w:eastAsia="Arial Unicode MS" w:hAnsi="Arial Unicode MS" w:cs="Arial Unicode MS"/>
                      <w:b/>
                      <w:bCs/>
                      <w:color w:val="FF0000"/>
                      <w:sz w:val="20"/>
                      <w:szCs w:val="20"/>
                      <w:rtl/>
                    </w:rPr>
                    <w:t xml:space="preserve"> </w:t>
                  </w:r>
                  <w:r w:rsidRPr="0030682C">
                    <w:rPr>
                      <w:rFonts w:ascii="Arial Unicode MS" w:eastAsia="Arial Unicode MS" w:hAnsi="Arial Unicode MS" w:cs="Arial Unicode MS" w:hint="eastAsia"/>
                      <w:b/>
                      <w:bCs/>
                      <w:color w:val="FF0000"/>
                      <w:sz w:val="20"/>
                      <w:szCs w:val="20"/>
                      <w:rtl/>
                    </w:rPr>
                    <w:t>التحويل</w:t>
                  </w:r>
                </w:p>
              </w:tc>
              <w:tc>
                <w:tcPr>
                  <w:tcW w:w="1101" w:type="dxa"/>
                  <w:shd w:val="clear" w:color="auto" w:fill="D9D9D9" w:themeFill="background1" w:themeFillShade="D9"/>
                </w:tcPr>
                <w:p w14:paraId="09E242AE" w14:textId="7E706A2A"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قيمة المبلغ بالدولار الامريكي</w:t>
                  </w:r>
                </w:p>
              </w:tc>
              <w:tc>
                <w:tcPr>
                  <w:tcW w:w="1106" w:type="dxa"/>
                  <w:shd w:val="clear" w:color="auto" w:fill="D9D9D9" w:themeFill="background1" w:themeFillShade="D9"/>
                </w:tcPr>
                <w:p w14:paraId="4824D1FF" w14:textId="77777777"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قيمة التحويل الى دولار الامريكي</w:t>
                  </w:r>
                </w:p>
              </w:tc>
              <w:tc>
                <w:tcPr>
                  <w:tcW w:w="1091" w:type="dxa"/>
                  <w:shd w:val="clear" w:color="auto" w:fill="D9D9D9" w:themeFill="background1" w:themeFillShade="D9"/>
                </w:tcPr>
                <w:p w14:paraId="4798F3BC" w14:textId="77777777" w:rsidR="007A5B29" w:rsidRPr="0030682C" w:rsidRDefault="007A5B29" w:rsidP="007A5B29">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b/>
                      <w:bCs/>
                      <w:color w:val="FF0000"/>
                      <w:sz w:val="20"/>
                      <w:szCs w:val="20"/>
                      <w:rtl/>
                    </w:rPr>
                    <w:t>قيمة العملية</w:t>
                  </w:r>
                </w:p>
              </w:tc>
            </w:tr>
            <w:tr w:rsidR="007A5B29" w:rsidRPr="0030682C" w14:paraId="0C926467" w14:textId="77777777" w:rsidTr="00B72989">
              <w:tc>
                <w:tcPr>
                  <w:tcW w:w="1146" w:type="dxa"/>
                </w:tcPr>
                <w:p w14:paraId="005ADDE2" w14:textId="77777777"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 xml:space="preserve">27.51 </w:t>
                  </w:r>
                </w:p>
              </w:tc>
              <w:tc>
                <w:tcPr>
                  <w:tcW w:w="895" w:type="dxa"/>
                </w:tcPr>
                <w:p w14:paraId="5823C083" w14:textId="26B97C3C"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1</w:t>
                  </w:r>
                  <w:r w:rsidR="003E416C">
                    <w:rPr>
                      <w:rFonts w:ascii="Arial Unicode MS" w:eastAsia="Arial Unicode MS" w:hAnsi="Arial Unicode MS" w:cs="Arial Unicode MS" w:hint="cs"/>
                      <w:color w:val="FF0000"/>
                      <w:rtl/>
                    </w:rPr>
                    <w:t>%</w:t>
                  </w:r>
                </w:p>
              </w:tc>
              <w:tc>
                <w:tcPr>
                  <w:tcW w:w="1101" w:type="dxa"/>
                </w:tcPr>
                <w:p w14:paraId="38FEC4A0" w14:textId="26B71169"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27.24</w:t>
                  </w:r>
                </w:p>
              </w:tc>
              <w:tc>
                <w:tcPr>
                  <w:tcW w:w="1106" w:type="dxa"/>
                </w:tcPr>
                <w:p w14:paraId="20C9F755" w14:textId="77777777"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 xml:space="preserve">3.67 </w:t>
                  </w:r>
                </w:p>
              </w:tc>
              <w:tc>
                <w:tcPr>
                  <w:tcW w:w="1091" w:type="dxa"/>
                </w:tcPr>
                <w:p w14:paraId="7F224B7F" w14:textId="35861EA2"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100</w:t>
                  </w:r>
                  <w:r w:rsidR="00A03BBF">
                    <w:rPr>
                      <w:rFonts w:ascii="Arial Unicode MS" w:eastAsia="Arial Unicode MS" w:hAnsi="Arial Unicode MS" w:cs="Arial Unicode MS" w:hint="cs"/>
                      <w:color w:val="FF0000"/>
                      <w:rtl/>
                    </w:rPr>
                    <w:t>د</w:t>
                  </w:r>
                  <w:r w:rsidRPr="0030682C">
                    <w:rPr>
                      <w:rFonts w:ascii="Arial Unicode MS" w:eastAsia="Arial Unicode MS" w:hAnsi="Arial Unicode MS" w:cs="Arial Unicode MS" w:hint="cs"/>
                      <w:color w:val="FF0000"/>
                      <w:rtl/>
                    </w:rPr>
                    <w:t>رهم اماراتي</w:t>
                  </w:r>
                </w:p>
              </w:tc>
            </w:tr>
          </w:tbl>
          <w:p w14:paraId="4D8F397E" w14:textId="77777777" w:rsidR="00253122" w:rsidRPr="0030682C" w:rsidRDefault="00253122" w:rsidP="00526E65">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 xml:space="preserve">27.24 * 1 % = 27.51 دولار امريكي </w:t>
            </w:r>
          </w:p>
          <w:p w14:paraId="51546FDC" w14:textId="100B7263" w:rsidR="00253122" w:rsidRPr="0030682C" w:rsidRDefault="00253122" w:rsidP="003916F5">
            <w:pPr>
              <w:pStyle w:val="ListParagraph"/>
              <w:tabs>
                <w:tab w:val="left" w:pos="0"/>
              </w:tabs>
              <w:spacing w:line="300" w:lineRule="exact"/>
              <w:ind w:left="198"/>
              <w:jc w:val="both"/>
              <w:rPr>
                <w:rFonts w:ascii="Arial Unicode MS" w:eastAsia="Arial Unicode MS" w:hAnsi="Arial Unicode MS" w:cs="Arial Unicode MS"/>
                <w:sz w:val="28"/>
                <w:szCs w:val="28"/>
                <w:rtl/>
              </w:rPr>
            </w:pPr>
          </w:p>
        </w:tc>
      </w:tr>
      <w:tr w:rsidR="00C6217F" w:rsidRPr="00F41A3E" w14:paraId="51546FE6" w14:textId="77777777" w:rsidTr="00316E43">
        <w:trPr>
          <w:trHeight w:val="1622"/>
          <w:jc w:val="center"/>
        </w:trPr>
        <w:tc>
          <w:tcPr>
            <w:tcW w:w="5593" w:type="dxa"/>
            <w:gridSpan w:val="3"/>
          </w:tcPr>
          <w:p w14:paraId="011330D0" w14:textId="77777777" w:rsidR="00C6217F" w:rsidRPr="00F41A3E" w:rsidRDefault="00C6217F" w:rsidP="00C6217F">
            <w:pPr>
              <w:pStyle w:val="ListParagraph"/>
              <w:numPr>
                <w:ilvl w:val="0"/>
                <w:numId w:val="32"/>
              </w:numPr>
              <w:tabs>
                <w:tab w:val="left" w:pos="0"/>
              </w:tabs>
              <w:bidi w:val="0"/>
              <w:spacing w:line="300" w:lineRule="exact"/>
              <w:ind w:left="333"/>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Transactions in Foreign Currency those are not available in the Travel Card</w:t>
            </w:r>
            <w:r>
              <w:t xml:space="preserve"> </w:t>
            </w:r>
            <w:r>
              <w:rPr>
                <w:rFonts w:ascii="Arial Unicode MS" w:eastAsia="Arial Unicode MS" w:hAnsi="Arial Unicode MS" w:cs="Arial Unicode MS"/>
                <w:sz w:val="28"/>
                <w:szCs w:val="28"/>
              </w:rPr>
              <w:t>o</w:t>
            </w:r>
            <w:r w:rsidRPr="00930326">
              <w:rPr>
                <w:rFonts w:ascii="Arial Unicode MS" w:eastAsia="Arial Unicode MS" w:hAnsi="Arial Unicode MS" w:cs="Arial Unicode MS"/>
                <w:sz w:val="28"/>
                <w:szCs w:val="28"/>
              </w:rPr>
              <w:t xml:space="preserve">r in the list of available currencies </w:t>
            </w:r>
            <w:r>
              <w:rPr>
                <w:rFonts w:ascii="Arial Unicode MS" w:eastAsia="Arial Unicode MS" w:hAnsi="Arial Unicode MS" w:cs="Arial Unicode MS"/>
                <w:sz w:val="28"/>
                <w:szCs w:val="28"/>
              </w:rPr>
              <w:t>in</w:t>
            </w:r>
            <w:r w:rsidRPr="00930326">
              <w:rPr>
                <w:rFonts w:ascii="Arial Unicode MS" w:eastAsia="Arial Unicode MS" w:hAnsi="Arial Unicode MS" w:cs="Arial Unicode MS"/>
                <w:sz w:val="28"/>
                <w:szCs w:val="28"/>
              </w:rPr>
              <w:t xml:space="preserve"> the bank</w:t>
            </w:r>
            <w:r w:rsidRPr="00F41A3E">
              <w:rPr>
                <w:rFonts w:ascii="Arial Unicode MS" w:eastAsia="Arial Unicode MS" w:hAnsi="Arial Unicode MS" w:cs="Arial Unicode MS"/>
                <w:sz w:val="28"/>
                <w:szCs w:val="28"/>
              </w:rPr>
              <w:t>:</w:t>
            </w:r>
          </w:p>
          <w:p w14:paraId="584450D6" w14:textId="1EED776F" w:rsidR="00C6217F" w:rsidRDefault="00C6217F" w:rsidP="00C6217F">
            <w:pPr>
              <w:pStyle w:val="ListParagraph"/>
              <w:tabs>
                <w:tab w:val="left" w:pos="0"/>
              </w:tabs>
              <w:bidi w:val="0"/>
              <w:spacing w:line="300" w:lineRule="exact"/>
              <w:ind w:left="159"/>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All transactions made in foreign currencies that are not available in the card</w:t>
            </w:r>
            <w:r>
              <w:t xml:space="preserve"> </w:t>
            </w:r>
            <w:r>
              <w:rPr>
                <w:rFonts w:ascii="Arial Unicode MS" w:eastAsia="Arial Unicode MS" w:hAnsi="Arial Unicode MS" w:cs="Arial Unicode MS"/>
                <w:sz w:val="28"/>
                <w:szCs w:val="28"/>
              </w:rPr>
              <w:t>o</w:t>
            </w:r>
            <w:r w:rsidRPr="00930326">
              <w:rPr>
                <w:rFonts w:ascii="Arial Unicode MS" w:eastAsia="Arial Unicode MS" w:hAnsi="Arial Unicode MS" w:cs="Arial Unicode MS"/>
                <w:sz w:val="28"/>
                <w:szCs w:val="28"/>
              </w:rPr>
              <w:t xml:space="preserve">r </w:t>
            </w:r>
            <w:r>
              <w:rPr>
                <w:rFonts w:ascii="Arial Unicode MS" w:eastAsia="Arial Unicode MS" w:hAnsi="Arial Unicode MS" w:cs="Arial Unicode MS"/>
                <w:sz w:val="28"/>
                <w:szCs w:val="28"/>
              </w:rPr>
              <w:t>the</w:t>
            </w:r>
            <w:r w:rsidRPr="00930326">
              <w:rPr>
                <w:rFonts w:ascii="Arial Unicode MS" w:eastAsia="Arial Unicode MS" w:hAnsi="Arial Unicode MS" w:cs="Arial Unicode MS"/>
                <w:sz w:val="28"/>
                <w:szCs w:val="28"/>
              </w:rPr>
              <w:t xml:space="preserve"> list of available currencies </w:t>
            </w:r>
            <w:r>
              <w:rPr>
                <w:rFonts w:ascii="Arial Unicode MS" w:eastAsia="Arial Unicode MS" w:hAnsi="Arial Unicode MS" w:cs="Arial Unicode MS"/>
                <w:sz w:val="28"/>
                <w:szCs w:val="28"/>
              </w:rPr>
              <w:t>in</w:t>
            </w:r>
            <w:r w:rsidRPr="00930326">
              <w:rPr>
                <w:rFonts w:ascii="Arial Unicode MS" w:eastAsia="Arial Unicode MS" w:hAnsi="Arial Unicode MS" w:cs="Arial Unicode MS"/>
                <w:sz w:val="28"/>
                <w:szCs w:val="28"/>
              </w:rPr>
              <w:t xml:space="preserve"> the bank</w:t>
            </w:r>
            <w:r w:rsidRPr="00F41A3E">
              <w:rPr>
                <w:rFonts w:ascii="Arial Unicode MS" w:eastAsia="Arial Unicode MS" w:hAnsi="Arial Unicode MS" w:cs="Arial Unicode MS"/>
                <w:sz w:val="28"/>
                <w:szCs w:val="28"/>
              </w:rPr>
              <w:t xml:space="preserve"> will be charged 2% forex rate based on the transaction amount. </w:t>
            </w:r>
          </w:p>
          <w:p w14:paraId="170B9141" w14:textId="77777777" w:rsidR="0009608F" w:rsidRPr="00F41A3E" w:rsidRDefault="0009608F" w:rsidP="0009608F">
            <w:pPr>
              <w:pStyle w:val="ListParagraph"/>
              <w:tabs>
                <w:tab w:val="left" w:pos="0"/>
              </w:tabs>
              <w:bidi w:val="0"/>
              <w:spacing w:line="300" w:lineRule="exact"/>
              <w:ind w:left="159"/>
              <w:jc w:val="both"/>
              <w:rPr>
                <w:rFonts w:ascii="Arial Unicode MS" w:eastAsia="Arial Unicode MS" w:hAnsi="Arial Unicode MS" w:cs="Arial Unicode MS"/>
                <w:sz w:val="28"/>
                <w:szCs w:val="28"/>
              </w:rPr>
            </w:pPr>
          </w:p>
          <w:p w14:paraId="4FDE0134" w14:textId="43BF0D61" w:rsidR="00C6217F" w:rsidRPr="00F41A3E" w:rsidRDefault="00C6217F" w:rsidP="00C6217F">
            <w:pPr>
              <w:pStyle w:val="ListParagraph"/>
              <w:tabs>
                <w:tab w:val="left" w:pos="0"/>
              </w:tabs>
              <w:bidi w:val="0"/>
              <w:spacing w:line="300" w:lineRule="exact"/>
              <w:ind w:left="159"/>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following example illustrates how a foreign currency converted from </w:t>
            </w:r>
            <w:r w:rsidRPr="00930326">
              <w:rPr>
                <w:rFonts w:ascii="Arial Unicode MS" w:eastAsia="Arial Unicode MS" w:hAnsi="Arial Unicode MS" w:cs="Arial Unicode MS"/>
                <w:sz w:val="28"/>
                <w:szCs w:val="28"/>
              </w:rPr>
              <w:t xml:space="preserve">Argentine </w:t>
            </w:r>
            <w:r>
              <w:rPr>
                <w:rFonts w:ascii="Arial Unicode MS" w:eastAsia="Arial Unicode MS" w:hAnsi="Arial Unicode MS" w:cs="Arial Unicode MS"/>
                <w:sz w:val="28"/>
                <w:szCs w:val="28"/>
              </w:rPr>
              <w:t>P</w:t>
            </w:r>
            <w:r w:rsidRPr="00930326">
              <w:rPr>
                <w:rFonts w:ascii="Arial Unicode MS" w:eastAsia="Arial Unicode MS" w:hAnsi="Arial Unicode MS" w:cs="Arial Unicode MS"/>
                <w:sz w:val="28"/>
                <w:szCs w:val="28"/>
              </w:rPr>
              <w:t>eso</w:t>
            </w:r>
            <w:r w:rsidRPr="00930326" w:rsidDel="00930326">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to USD: When the Client makes a transaction of 100 </w:t>
            </w:r>
            <w:r w:rsidRPr="00930326">
              <w:rPr>
                <w:rFonts w:ascii="Arial Unicode MS" w:eastAsia="Arial Unicode MS" w:hAnsi="Arial Unicode MS" w:cs="Arial Unicode MS"/>
                <w:sz w:val="28"/>
                <w:szCs w:val="28"/>
              </w:rPr>
              <w:t>Argentine Peso</w:t>
            </w:r>
            <w:r w:rsidRPr="00F41A3E">
              <w:rPr>
                <w:rFonts w:ascii="Arial Unicode MS" w:eastAsia="Arial Unicode MS" w:hAnsi="Arial Unicode MS" w:cs="Arial Unicode MS"/>
                <w:sz w:val="28"/>
                <w:szCs w:val="28"/>
              </w:rPr>
              <w:t xml:space="preserve">, the conversion rate of </w:t>
            </w:r>
            <w:r w:rsidRPr="00930326">
              <w:rPr>
                <w:rFonts w:ascii="Arial Unicode MS" w:eastAsia="Arial Unicode MS" w:hAnsi="Arial Unicode MS" w:cs="Arial Unicode MS"/>
                <w:sz w:val="28"/>
                <w:szCs w:val="28"/>
              </w:rPr>
              <w:t>Argentine Peso</w:t>
            </w:r>
            <w:r w:rsidRPr="00930326" w:rsidDel="00930326">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to USD would be e.g</w:t>
            </w:r>
            <w:r w:rsidR="003E416C">
              <w:rPr>
                <w:rFonts w:ascii="Arial Unicode MS" w:eastAsia="Arial Unicode MS" w:hAnsi="Arial Unicode MS" w:cs="Arial Unicode MS"/>
                <w:sz w:val="28"/>
                <w:szCs w:val="28"/>
              </w:rPr>
              <w:t>.</w:t>
            </w:r>
            <w:r w:rsidRPr="00F41A3E">
              <w:rPr>
                <w:rFonts w:ascii="Arial Unicode MS" w:eastAsia="Arial Unicode MS" w:hAnsi="Arial Unicode MS" w:cs="Arial Unicode MS"/>
                <w:sz w:val="28"/>
                <w:szCs w:val="28"/>
              </w:rPr>
              <w:t xml:space="preserve"> 0.752, which will be equal to 75.2 USD. The conversion fee is 75.2* 2% = 1.5 Thus, the total amount for the transaction would be 76.7 USD.</w:t>
            </w:r>
          </w:p>
          <w:p w14:paraId="6699D5B5" w14:textId="77777777" w:rsidR="00C6217F" w:rsidRDefault="00B04B1C" w:rsidP="00C6217F">
            <w:pPr>
              <w:pStyle w:val="ListParagraph"/>
              <w:tabs>
                <w:tab w:val="left" w:pos="0"/>
              </w:tabs>
              <w:bidi w:val="0"/>
              <w:spacing w:line="300" w:lineRule="exact"/>
              <w:ind w:left="159"/>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Currency used i</w:t>
            </w:r>
            <w:r w:rsidR="00C6217F" w:rsidRPr="00F41A3E">
              <w:rPr>
                <w:rFonts w:ascii="Arial Unicode MS" w:eastAsia="Arial Unicode MS" w:hAnsi="Arial Unicode MS" w:cs="Arial Unicode MS"/>
                <w:sz w:val="28"/>
                <w:szCs w:val="28"/>
              </w:rPr>
              <w:t>n the example is for illustration purposes only</w:t>
            </w:r>
          </w:p>
          <w:p w14:paraId="3F815520" w14:textId="77777777" w:rsidR="004E0D9E" w:rsidRPr="0030682C" w:rsidRDefault="004E0D9E" w:rsidP="004E0D9E">
            <w:pPr>
              <w:pStyle w:val="ListParagraph"/>
              <w:tabs>
                <w:tab w:val="left" w:pos="0"/>
              </w:tabs>
              <w:bidi w:val="0"/>
              <w:spacing w:line="300" w:lineRule="exact"/>
              <w:ind w:left="159" w:firstLine="3"/>
              <w:jc w:val="both"/>
              <w:rPr>
                <w:rFonts w:ascii="Arial Unicode MS" w:eastAsia="Arial Unicode MS" w:hAnsi="Arial Unicode MS" w:cs="Arial Unicode MS"/>
                <w:sz w:val="28"/>
                <w:szCs w:val="28"/>
              </w:rPr>
            </w:pPr>
            <w:r w:rsidRPr="0030682C">
              <w:rPr>
                <w:rFonts w:ascii="Arial Unicode MS" w:eastAsia="Arial Unicode MS" w:hAnsi="Arial Unicode MS" w:cs="Arial Unicode MS"/>
                <w:sz w:val="28"/>
                <w:szCs w:val="28"/>
              </w:rPr>
              <w:t xml:space="preserve">Example: </w:t>
            </w:r>
          </w:p>
          <w:tbl>
            <w:tblPr>
              <w:tblStyle w:val="TableGrid"/>
              <w:bidiVisual/>
              <w:tblW w:w="0" w:type="auto"/>
              <w:tblLook w:val="04A0" w:firstRow="1" w:lastRow="0" w:firstColumn="1" w:lastColumn="0" w:noHBand="0" w:noVBand="1"/>
            </w:tblPr>
            <w:tblGrid>
              <w:gridCol w:w="907"/>
              <w:gridCol w:w="1107"/>
              <w:gridCol w:w="906"/>
              <w:gridCol w:w="1185"/>
              <w:gridCol w:w="1262"/>
            </w:tblGrid>
            <w:tr w:rsidR="007A5B29" w:rsidRPr="0030682C" w14:paraId="094A5057" w14:textId="77777777" w:rsidTr="0067700C">
              <w:tc>
                <w:tcPr>
                  <w:tcW w:w="1036" w:type="dxa"/>
                  <w:shd w:val="clear" w:color="auto" w:fill="D9D9D9" w:themeFill="background1" w:themeFillShade="D9"/>
                </w:tcPr>
                <w:p w14:paraId="5FAB8830" w14:textId="77777777" w:rsidR="007A5B29" w:rsidRPr="0030682C" w:rsidRDefault="007A5B29" w:rsidP="004E0D9E">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Total Amount</w:t>
                  </w:r>
                </w:p>
              </w:tc>
              <w:tc>
                <w:tcPr>
                  <w:tcW w:w="624" w:type="dxa"/>
                  <w:shd w:val="clear" w:color="auto" w:fill="D9D9D9" w:themeFill="background1" w:themeFillShade="D9"/>
                </w:tcPr>
                <w:p w14:paraId="26828722" w14:textId="54427462" w:rsidR="007A5B29" w:rsidRPr="0030682C" w:rsidRDefault="007A5B29" w:rsidP="004E0D9E">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Exchange fees</w:t>
                  </w:r>
                </w:p>
              </w:tc>
              <w:tc>
                <w:tcPr>
                  <w:tcW w:w="1037" w:type="dxa"/>
                  <w:shd w:val="clear" w:color="auto" w:fill="D9D9D9" w:themeFill="background1" w:themeFillShade="D9"/>
                </w:tcPr>
                <w:p w14:paraId="529471ED" w14:textId="7B8488D6" w:rsidR="007A5B29" w:rsidRPr="0030682C" w:rsidRDefault="007A5B29" w:rsidP="004E0D9E">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Amount in USD</w:t>
                  </w:r>
                </w:p>
              </w:tc>
              <w:tc>
                <w:tcPr>
                  <w:tcW w:w="1238" w:type="dxa"/>
                  <w:shd w:val="clear" w:color="auto" w:fill="D9D9D9" w:themeFill="background1" w:themeFillShade="D9"/>
                </w:tcPr>
                <w:p w14:paraId="23E37ECB" w14:textId="77777777" w:rsidR="007A5B29" w:rsidRPr="0030682C" w:rsidRDefault="007A5B29" w:rsidP="004E0D9E">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Value of conversion to USD</w:t>
                  </w:r>
                </w:p>
              </w:tc>
              <w:tc>
                <w:tcPr>
                  <w:tcW w:w="1338" w:type="dxa"/>
                  <w:shd w:val="clear" w:color="auto" w:fill="D9D9D9" w:themeFill="background1" w:themeFillShade="D9"/>
                </w:tcPr>
                <w:p w14:paraId="69840896" w14:textId="77777777" w:rsidR="007A5B29" w:rsidRPr="0030682C" w:rsidRDefault="007A5B29" w:rsidP="004E0D9E">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b/>
                      <w:bCs/>
                      <w:color w:val="FF0000"/>
                      <w:sz w:val="20"/>
                      <w:szCs w:val="20"/>
                    </w:rPr>
                    <w:t>Transaction Amount</w:t>
                  </w:r>
                </w:p>
              </w:tc>
            </w:tr>
            <w:tr w:rsidR="007A5B29" w:rsidRPr="0030682C" w14:paraId="18447C04" w14:textId="77777777" w:rsidTr="00B72989">
              <w:trPr>
                <w:trHeight w:val="548"/>
              </w:trPr>
              <w:tc>
                <w:tcPr>
                  <w:tcW w:w="1036" w:type="dxa"/>
                </w:tcPr>
                <w:p w14:paraId="02F8D806" w14:textId="7729AD2B"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76.7</w:t>
                  </w:r>
                </w:p>
              </w:tc>
              <w:tc>
                <w:tcPr>
                  <w:tcW w:w="624" w:type="dxa"/>
                </w:tcPr>
                <w:p w14:paraId="6C47A282" w14:textId="5978A10C"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2%</w:t>
                  </w:r>
                </w:p>
              </w:tc>
              <w:tc>
                <w:tcPr>
                  <w:tcW w:w="1037" w:type="dxa"/>
                </w:tcPr>
                <w:p w14:paraId="1F841D6C" w14:textId="7886F3E5"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75.2</w:t>
                  </w:r>
                </w:p>
              </w:tc>
              <w:tc>
                <w:tcPr>
                  <w:tcW w:w="1238" w:type="dxa"/>
                </w:tcPr>
                <w:p w14:paraId="2A697767" w14:textId="63ADB93F"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0.752</w:t>
                  </w:r>
                </w:p>
              </w:tc>
              <w:tc>
                <w:tcPr>
                  <w:tcW w:w="1338" w:type="dxa"/>
                </w:tcPr>
                <w:p w14:paraId="2B16799E" w14:textId="5DCCE2A8"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ARS100</w:t>
                  </w:r>
                </w:p>
              </w:tc>
            </w:tr>
          </w:tbl>
          <w:p w14:paraId="51546FE1" w14:textId="31AA2A75" w:rsidR="004E0D9E" w:rsidRPr="00F41A3E" w:rsidRDefault="004E0D9E" w:rsidP="004E0D9E">
            <w:pPr>
              <w:pStyle w:val="ListParagraph"/>
              <w:tabs>
                <w:tab w:val="left" w:pos="0"/>
              </w:tabs>
              <w:bidi w:val="0"/>
              <w:spacing w:line="300" w:lineRule="exact"/>
              <w:ind w:left="159"/>
              <w:jc w:val="both"/>
              <w:rPr>
                <w:rFonts w:ascii="Arial Unicode MS" w:eastAsia="Arial Unicode MS" w:hAnsi="Arial Unicode MS" w:cs="Arial Unicode MS"/>
                <w:sz w:val="28"/>
                <w:szCs w:val="28"/>
              </w:rPr>
            </w:pPr>
            <w:r w:rsidRPr="0030682C">
              <w:rPr>
                <w:rFonts w:ascii="Arial Unicode MS" w:eastAsia="Arial Unicode MS" w:hAnsi="Arial Unicode MS" w:cs="Arial Unicode MS"/>
                <w:color w:val="FF0000"/>
              </w:rPr>
              <w:t>75.20 * 2% = 76.7 US dollars</w:t>
            </w:r>
          </w:p>
        </w:tc>
        <w:tc>
          <w:tcPr>
            <w:tcW w:w="5466" w:type="dxa"/>
          </w:tcPr>
          <w:p w14:paraId="6974A188" w14:textId="611CD7E1" w:rsidR="00C6217F" w:rsidRPr="00F41A3E" w:rsidRDefault="00C6217F" w:rsidP="00C6217F">
            <w:pPr>
              <w:pStyle w:val="ListParagraph"/>
              <w:numPr>
                <w:ilvl w:val="0"/>
                <w:numId w:val="10"/>
              </w:numPr>
              <w:tabs>
                <w:tab w:val="left" w:pos="0"/>
              </w:tabs>
              <w:spacing w:line="300" w:lineRule="exact"/>
              <w:ind w:left="198" w:hanging="198"/>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الأجنبية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w:t>
            </w:r>
            <w:r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ال</w:t>
            </w:r>
            <w:r w:rsidRPr="00F41A3E">
              <w:rPr>
                <w:rFonts w:ascii="Arial Unicode MS" w:eastAsia="Arial Unicode MS" w:hAnsi="Arial Unicode MS" w:cs="Arial Unicode MS" w:hint="cs"/>
                <w:sz w:val="28"/>
                <w:szCs w:val="28"/>
                <w:rtl/>
              </w:rPr>
              <w:t>متوفرة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Pr>
                <w:rFonts w:ascii="Arial Unicode MS" w:eastAsia="Arial Unicode MS" w:hAnsi="Arial Unicode MS" w:cs="Arial Unicode MS" w:hint="cs"/>
                <w:sz w:val="28"/>
                <w:szCs w:val="28"/>
                <w:rtl/>
              </w:rPr>
              <w:t xml:space="preserve"> او في قائمة العملات المتوفرة لدى البنك</w:t>
            </w:r>
            <w:r w:rsidRPr="00F41A3E">
              <w:rPr>
                <w:rFonts w:ascii="Arial Unicode MS" w:eastAsia="Arial Unicode MS" w:hAnsi="Arial Unicode MS" w:cs="Arial Unicode MS"/>
                <w:sz w:val="28"/>
                <w:szCs w:val="28"/>
              </w:rPr>
              <w:t>:</w:t>
            </w:r>
          </w:p>
          <w:p w14:paraId="3A65DE03" w14:textId="77777777" w:rsidR="00C6217F" w:rsidRPr="00F41A3E" w:rsidRDefault="00C6217F" w:rsidP="00432050">
            <w:pPr>
              <w:tabs>
                <w:tab w:val="left" w:pos="135"/>
              </w:tabs>
              <w:bidi/>
              <w:spacing w:line="400" w:lineRule="exact"/>
              <w:ind w:left="202"/>
              <w:contextualSpacing/>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الأجنبية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المتوفرة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Pr>
                <w:rFonts w:ascii="Arial Unicode MS" w:eastAsia="Arial Unicode MS" w:hAnsi="Arial Unicode MS" w:cs="Arial Unicode MS" w:hint="cs"/>
                <w:sz w:val="28"/>
                <w:szCs w:val="28"/>
                <w:rtl/>
              </w:rPr>
              <w:t xml:space="preserve"> او قائمة العملات المتوفرة لدى 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احتساب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وقدره</w:t>
            </w:r>
            <w:r w:rsidRPr="00F41A3E">
              <w:rPr>
                <w:rFonts w:ascii="Arial Unicode MS" w:eastAsia="Arial Unicode MS" w:hAnsi="Arial Unicode MS" w:cs="Arial Unicode MS"/>
                <w:sz w:val="28"/>
                <w:szCs w:val="28"/>
                <w:rtl/>
              </w:rPr>
              <w:t xml:space="preserve"> 2%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العملية</w:t>
            </w:r>
            <w:r w:rsidRPr="00F41A3E">
              <w:rPr>
                <w:rFonts w:ascii="Arial Unicode MS" w:eastAsia="Arial Unicode MS" w:hAnsi="Arial Unicode MS" w:cs="Arial Unicode MS"/>
                <w:sz w:val="28"/>
                <w:szCs w:val="28"/>
                <w:rtl/>
              </w:rPr>
              <w:t xml:space="preserve">. </w:t>
            </w:r>
          </w:p>
          <w:p w14:paraId="7102D960" w14:textId="77777777" w:rsidR="00C6217F" w:rsidRPr="00F41A3E" w:rsidRDefault="00C6217F" w:rsidP="00432050">
            <w:pPr>
              <w:tabs>
                <w:tab w:val="left" w:pos="0"/>
              </w:tabs>
              <w:bidi/>
              <w:spacing w:line="400" w:lineRule="exact"/>
              <w:ind w:left="202"/>
              <w:contextualSpacing/>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المثال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يوضح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الطريقة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البيزو الأرجنتيني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 xml:space="preserve"> عند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قيام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بعملية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بقيمة</w:t>
            </w:r>
            <w:r w:rsidRPr="00F41A3E">
              <w:rPr>
                <w:rFonts w:ascii="Arial Unicode MS" w:eastAsia="Arial Unicode MS" w:hAnsi="Arial Unicode MS" w:cs="Arial Unicode MS"/>
                <w:sz w:val="28"/>
                <w:szCs w:val="28"/>
                <w:rtl/>
              </w:rPr>
              <w:t xml:space="preserve"> 100 </w:t>
            </w:r>
            <w:r>
              <w:rPr>
                <w:rFonts w:ascii="Arial Unicode MS" w:eastAsia="Arial Unicode MS" w:hAnsi="Arial Unicode MS" w:cs="Arial Unicode MS" w:hint="cs"/>
                <w:sz w:val="28"/>
                <w:szCs w:val="28"/>
                <w:rtl/>
              </w:rPr>
              <w:t>البيزو الأرجنتيني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سعر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البيزو الأرجنتيني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مثلاً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0.752</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tl/>
              </w:rPr>
              <w:t xml:space="preserve"> 75.2 </w:t>
            </w:r>
            <w:r w:rsidRPr="00F41A3E">
              <w:rPr>
                <w:rFonts w:ascii="Arial Unicode MS" w:eastAsia="Arial Unicode MS" w:hAnsi="Arial Unicode MS" w:cs="Arial Unicode MS" w:hint="cs"/>
                <w:sz w:val="28"/>
                <w:szCs w:val="28"/>
                <w:rtl/>
              </w:rPr>
              <w:t>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أمريكي،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w:t>
            </w:r>
            <w:r w:rsidRPr="00F41A3E">
              <w:rPr>
                <w:rFonts w:ascii="Arial Unicode MS" w:eastAsia="Arial Unicode MS" w:hAnsi="Arial Unicode MS" w:cs="Arial Unicode MS"/>
                <w:sz w:val="28"/>
                <w:szCs w:val="28"/>
                <w:rtl/>
              </w:rPr>
              <w:t xml:space="preserve"> 75.2* 2% =1.5 </w:t>
            </w:r>
            <w:r w:rsidRPr="00F41A3E">
              <w:rPr>
                <w:rFonts w:ascii="Arial Unicode MS" w:eastAsia="Arial Unicode MS" w:hAnsi="Arial Unicode MS" w:cs="Arial Unicode MS" w:hint="cs"/>
                <w:sz w:val="28"/>
                <w:szCs w:val="28"/>
                <w:rtl/>
              </w:rPr>
              <w:t>وبالتالي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إجمالي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المطلوب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العملية</w:t>
            </w:r>
            <w:r w:rsidRPr="00F41A3E">
              <w:rPr>
                <w:rFonts w:ascii="Arial Unicode MS" w:eastAsia="Arial Unicode MS" w:hAnsi="Arial Unicode MS" w:cs="Arial Unicode MS"/>
                <w:sz w:val="28"/>
                <w:szCs w:val="28"/>
                <w:rtl/>
              </w:rPr>
              <w:t xml:space="preserve"> = 76.7 </w:t>
            </w:r>
            <w:r w:rsidRPr="00F41A3E">
              <w:rPr>
                <w:rFonts w:ascii="Arial Unicode MS" w:eastAsia="Arial Unicode MS" w:hAnsi="Arial Unicode MS" w:cs="Arial Unicode MS" w:hint="cs"/>
                <w:sz w:val="28"/>
                <w:szCs w:val="28"/>
                <w:rtl/>
              </w:rPr>
              <w:t>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أمريكي.</w:t>
            </w:r>
          </w:p>
          <w:p w14:paraId="4E9C981F" w14:textId="77777777" w:rsidR="00C6217F" w:rsidRDefault="00C6217F" w:rsidP="00C6217F">
            <w:pPr>
              <w:tabs>
                <w:tab w:val="left" w:pos="0"/>
              </w:tabs>
              <w:bidi/>
              <w:spacing w:line="340" w:lineRule="exact"/>
              <w:contextualSpacing/>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 العملة المستخدمة بالمثال لأغراض التوضيح فقط</w:t>
            </w:r>
            <w:r w:rsidRPr="00F41A3E">
              <w:rPr>
                <w:rFonts w:ascii="Arial Unicode MS" w:eastAsia="Arial Unicode MS" w:hAnsi="Arial Unicode MS" w:cs="Arial Unicode MS"/>
                <w:sz w:val="28"/>
                <w:szCs w:val="28"/>
              </w:rPr>
              <w:t>.</w:t>
            </w:r>
          </w:p>
          <w:p w14:paraId="6D735DB9" w14:textId="3163F83A" w:rsidR="00253122" w:rsidRDefault="00253122" w:rsidP="00253122">
            <w:pPr>
              <w:tabs>
                <w:tab w:val="left" w:pos="0"/>
              </w:tabs>
              <w:bidi/>
              <w:spacing w:line="340" w:lineRule="exact"/>
              <w:contextualSpacing/>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 xml:space="preserve">مثال على ذلك: </w:t>
            </w:r>
          </w:p>
          <w:p w14:paraId="74074BAE" w14:textId="77777777" w:rsidR="003E416C" w:rsidRPr="003E416C" w:rsidRDefault="003E416C" w:rsidP="003E416C">
            <w:pPr>
              <w:tabs>
                <w:tab w:val="left" w:pos="0"/>
              </w:tabs>
              <w:bidi/>
              <w:spacing w:line="340" w:lineRule="exact"/>
              <w:contextualSpacing/>
              <w:jc w:val="both"/>
              <w:rPr>
                <w:rFonts w:ascii="Arial Unicode MS" w:eastAsia="Arial Unicode MS" w:hAnsi="Arial Unicode MS" w:cs="Arial Unicode MS"/>
                <w:sz w:val="18"/>
                <w:szCs w:val="18"/>
                <w:rtl/>
              </w:rPr>
            </w:pPr>
          </w:p>
          <w:tbl>
            <w:tblPr>
              <w:tblStyle w:val="TableGrid"/>
              <w:tblW w:w="0" w:type="auto"/>
              <w:tblLook w:val="04A0" w:firstRow="1" w:lastRow="0" w:firstColumn="1" w:lastColumn="0" w:noHBand="0" w:noVBand="1"/>
            </w:tblPr>
            <w:tblGrid>
              <w:gridCol w:w="1062"/>
              <w:gridCol w:w="911"/>
              <w:gridCol w:w="1096"/>
              <w:gridCol w:w="1110"/>
              <w:gridCol w:w="1061"/>
            </w:tblGrid>
            <w:tr w:rsidR="007A5B29" w:rsidRPr="0030682C" w14:paraId="4474B6DC" w14:textId="77777777" w:rsidTr="0067700C">
              <w:tc>
                <w:tcPr>
                  <w:tcW w:w="1085" w:type="dxa"/>
                  <w:shd w:val="clear" w:color="auto" w:fill="D9D9D9" w:themeFill="background1" w:themeFillShade="D9"/>
                </w:tcPr>
                <w:p w14:paraId="203F0742" w14:textId="77777777"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اجمالي المبلغ</w:t>
                  </w:r>
                </w:p>
              </w:tc>
              <w:tc>
                <w:tcPr>
                  <w:tcW w:w="921" w:type="dxa"/>
                  <w:shd w:val="clear" w:color="auto" w:fill="D9D9D9" w:themeFill="background1" w:themeFillShade="D9"/>
                </w:tcPr>
                <w:p w14:paraId="00D9650F" w14:textId="0984FFB4" w:rsidR="007A5B29" w:rsidRPr="0030682C" w:rsidRDefault="007A5B29" w:rsidP="007A5B29">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hint="eastAsia"/>
                      <w:b/>
                      <w:bCs/>
                      <w:color w:val="FF0000"/>
                      <w:sz w:val="20"/>
                      <w:szCs w:val="20"/>
                      <w:rtl/>
                    </w:rPr>
                    <w:t>رسوم</w:t>
                  </w:r>
                  <w:r w:rsidRPr="0030682C">
                    <w:rPr>
                      <w:rFonts w:ascii="Arial Unicode MS" w:eastAsia="Arial Unicode MS" w:hAnsi="Arial Unicode MS" w:cs="Arial Unicode MS"/>
                      <w:b/>
                      <w:bCs/>
                      <w:color w:val="FF0000"/>
                      <w:sz w:val="20"/>
                      <w:szCs w:val="20"/>
                      <w:rtl/>
                    </w:rPr>
                    <w:t xml:space="preserve"> </w:t>
                  </w:r>
                  <w:r w:rsidRPr="0030682C">
                    <w:rPr>
                      <w:rFonts w:ascii="Arial Unicode MS" w:eastAsia="Arial Unicode MS" w:hAnsi="Arial Unicode MS" w:cs="Arial Unicode MS" w:hint="eastAsia"/>
                      <w:b/>
                      <w:bCs/>
                      <w:color w:val="FF0000"/>
                      <w:sz w:val="20"/>
                      <w:szCs w:val="20"/>
                      <w:rtl/>
                    </w:rPr>
                    <w:t>التحويل</w:t>
                  </w:r>
                </w:p>
              </w:tc>
              <w:tc>
                <w:tcPr>
                  <w:tcW w:w="1113" w:type="dxa"/>
                  <w:shd w:val="clear" w:color="auto" w:fill="D9D9D9" w:themeFill="background1" w:themeFillShade="D9"/>
                </w:tcPr>
                <w:p w14:paraId="2D06260D" w14:textId="73438886"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قيمة المبلغ بالدولار الامريكي</w:t>
                  </w:r>
                </w:p>
              </w:tc>
              <w:tc>
                <w:tcPr>
                  <w:tcW w:w="1128" w:type="dxa"/>
                  <w:shd w:val="clear" w:color="auto" w:fill="D9D9D9" w:themeFill="background1" w:themeFillShade="D9"/>
                </w:tcPr>
                <w:p w14:paraId="5FEE879A" w14:textId="77777777"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قيمة التحويل الى دولار الامريكي</w:t>
                  </w:r>
                </w:p>
              </w:tc>
              <w:tc>
                <w:tcPr>
                  <w:tcW w:w="1087" w:type="dxa"/>
                  <w:shd w:val="clear" w:color="auto" w:fill="D9D9D9" w:themeFill="background1" w:themeFillShade="D9"/>
                </w:tcPr>
                <w:p w14:paraId="5CD518B4" w14:textId="77777777" w:rsidR="007A5B29" w:rsidRPr="0030682C" w:rsidRDefault="007A5B29" w:rsidP="007A5B29">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b/>
                      <w:bCs/>
                      <w:color w:val="FF0000"/>
                      <w:sz w:val="20"/>
                      <w:szCs w:val="20"/>
                      <w:rtl/>
                    </w:rPr>
                    <w:t>قيمة العملية</w:t>
                  </w:r>
                </w:p>
              </w:tc>
            </w:tr>
            <w:tr w:rsidR="007A5B29" w:rsidRPr="0030682C" w14:paraId="08BE620A" w14:textId="77777777" w:rsidTr="003E416C">
              <w:trPr>
                <w:trHeight w:val="377"/>
              </w:trPr>
              <w:tc>
                <w:tcPr>
                  <w:tcW w:w="1085" w:type="dxa"/>
                </w:tcPr>
                <w:p w14:paraId="00DB7D1E" w14:textId="7BB61F22" w:rsidR="007A5B29" w:rsidRPr="0030682C" w:rsidRDefault="007A5B29" w:rsidP="007A5B29">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 xml:space="preserve">76.7 </w:t>
                  </w:r>
                </w:p>
              </w:tc>
              <w:tc>
                <w:tcPr>
                  <w:tcW w:w="921" w:type="dxa"/>
                </w:tcPr>
                <w:p w14:paraId="2CF3CAF6" w14:textId="240D17F0" w:rsidR="007A5B29" w:rsidRPr="0030682C" w:rsidRDefault="001B7AA0" w:rsidP="007A5B29">
                  <w:pPr>
                    <w:rPr>
                      <w:rFonts w:ascii="Arial Unicode MS" w:eastAsia="Arial Unicode MS" w:hAnsi="Arial Unicode MS" w:cs="Arial Unicode MS"/>
                      <w:color w:val="FF0000"/>
                      <w:sz w:val="20"/>
                      <w:szCs w:val="20"/>
                      <w:rtl/>
                    </w:rPr>
                  </w:pPr>
                  <w:r>
                    <w:rPr>
                      <w:rFonts w:ascii="Arial Unicode MS" w:eastAsia="Arial Unicode MS" w:hAnsi="Arial Unicode MS" w:cs="Arial Unicode MS" w:hint="cs"/>
                      <w:color w:val="FF0000"/>
                      <w:sz w:val="20"/>
                      <w:szCs w:val="20"/>
                      <w:rtl/>
                    </w:rPr>
                    <w:t>2%</w:t>
                  </w:r>
                </w:p>
              </w:tc>
              <w:tc>
                <w:tcPr>
                  <w:tcW w:w="1113" w:type="dxa"/>
                </w:tcPr>
                <w:p w14:paraId="7F5B95FA" w14:textId="2F06A4FA" w:rsidR="007A5B29" w:rsidRPr="0030682C" w:rsidRDefault="007A5B29" w:rsidP="007A5B29">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75.2</w:t>
                  </w:r>
                </w:p>
              </w:tc>
              <w:tc>
                <w:tcPr>
                  <w:tcW w:w="1128" w:type="dxa"/>
                </w:tcPr>
                <w:p w14:paraId="77958CDB" w14:textId="706B226A" w:rsidR="007A5B29" w:rsidRPr="0030682C" w:rsidRDefault="007A5B29" w:rsidP="007A5B29">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0.752</w:t>
                  </w:r>
                </w:p>
              </w:tc>
              <w:tc>
                <w:tcPr>
                  <w:tcW w:w="1087" w:type="dxa"/>
                </w:tcPr>
                <w:p w14:paraId="3F49AEA9" w14:textId="753604AB" w:rsidR="007A5B29" w:rsidRPr="0030682C" w:rsidRDefault="007A5B29" w:rsidP="007A5B29">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100 بيزو</w:t>
                  </w:r>
                </w:p>
              </w:tc>
            </w:tr>
          </w:tbl>
          <w:p w14:paraId="0AC3C88B" w14:textId="6739578B" w:rsidR="00253122" w:rsidRPr="0030682C" w:rsidRDefault="00253122" w:rsidP="00526E65">
            <w:pPr>
              <w:bidi/>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 xml:space="preserve">75.20 * 2 % = 76.7 دولار امريكي </w:t>
            </w:r>
          </w:p>
          <w:p w14:paraId="51546FE5" w14:textId="31FDC109" w:rsidR="00253122" w:rsidRPr="00253122" w:rsidRDefault="00253122" w:rsidP="00253122">
            <w:pPr>
              <w:tabs>
                <w:tab w:val="left" w:pos="0"/>
              </w:tabs>
              <w:bidi/>
              <w:spacing w:line="340" w:lineRule="exact"/>
              <w:contextualSpacing/>
              <w:jc w:val="both"/>
              <w:rPr>
                <w:rFonts w:ascii="Arial Unicode MS" w:eastAsia="Arial Unicode MS" w:hAnsi="Arial Unicode MS" w:cs="Arial Unicode MS"/>
                <w:sz w:val="28"/>
                <w:szCs w:val="28"/>
                <w:rtl/>
              </w:rPr>
            </w:pPr>
          </w:p>
        </w:tc>
      </w:tr>
      <w:tr w:rsidR="003F372A" w:rsidRPr="00F41A3E" w14:paraId="51546FEC" w14:textId="77777777" w:rsidTr="00316E43">
        <w:trPr>
          <w:jc w:val="center"/>
        </w:trPr>
        <w:tc>
          <w:tcPr>
            <w:tcW w:w="5593" w:type="dxa"/>
            <w:gridSpan w:val="3"/>
            <w:shd w:val="clear" w:color="auto" w:fill="D9D9D9" w:themeFill="background1" w:themeFillShade="D9"/>
          </w:tcPr>
          <w:p w14:paraId="51546FEA" w14:textId="0E3F0564" w:rsidR="009D6767" w:rsidRPr="00F41A3E" w:rsidRDefault="00730600" w:rsidP="00685E8C">
            <w:pPr>
              <w:pStyle w:val="ListParagraph"/>
              <w:numPr>
                <w:ilvl w:val="0"/>
                <w:numId w:val="52"/>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 xml:space="preserve">Payment Obligations </w:t>
            </w:r>
            <w:r w:rsidR="00327E89">
              <w:rPr>
                <w:rFonts w:ascii="Arial Unicode MS" w:eastAsia="Arial Unicode MS" w:hAnsi="Arial Unicode MS" w:cs="Arial Unicode MS"/>
                <w:b/>
                <w:bCs/>
                <w:sz w:val="28"/>
                <w:szCs w:val="28"/>
              </w:rPr>
              <w:t>o</w:t>
            </w:r>
            <w:r w:rsidRPr="00F41A3E">
              <w:rPr>
                <w:rFonts w:ascii="Arial Unicode MS" w:eastAsia="Arial Unicode MS" w:hAnsi="Arial Unicode MS" w:cs="Arial Unicode MS"/>
                <w:b/>
                <w:bCs/>
                <w:sz w:val="28"/>
                <w:szCs w:val="28"/>
              </w:rPr>
              <w:t>n The Card</w:t>
            </w:r>
          </w:p>
        </w:tc>
        <w:tc>
          <w:tcPr>
            <w:tcW w:w="5466" w:type="dxa"/>
            <w:shd w:val="clear" w:color="auto" w:fill="D9D9D9" w:themeFill="background1" w:themeFillShade="D9"/>
          </w:tcPr>
          <w:p w14:paraId="51546FEB" w14:textId="77777777" w:rsidR="009D6767" w:rsidRPr="00F41A3E" w:rsidRDefault="0095231A" w:rsidP="00690CE2">
            <w:pPr>
              <w:pStyle w:val="ListParagraph"/>
              <w:numPr>
                <w:ilvl w:val="0"/>
                <w:numId w:val="53"/>
              </w:numPr>
              <w:tabs>
                <w:tab w:val="left" w:pos="0"/>
              </w:tabs>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الالتزامات</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المالية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المترتبة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على</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حامل</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البطاقة</w:t>
            </w:r>
          </w:p>
        </w:tc>
      </w:tr>
      <w:tr w:rsidR="003F372A" w:rsidRPr="00F41A3E" w14:paraId="51546FEF" w14:textId="77777777" w:rsidTr="00316E43">
        <w:trPr>
          <w:trHeight w:val="783"/>
          <w:jc w:val="center"/>
        </w:trPr>
        <w:tc>
          <w:tcPr>
            <w:tcW w:w="5593" w:type="dxa"/>
            <w:gridSpan w:val="3"/>
            <w:shd w:val="clear" w:color="auto" w:fill="auto"/>
          </w:tcPr>
          <w:p w14:paraId="59E848BE" w14:textId="13C63409" w:rsidR="009D6767" w:rsidRDefault="002F07C6" w:rsidP="00207B54">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can access the transaction history through the internet banking</w:t>
            </w:r>
            <w:r w:rsidR="008D639B">
              <w:rPr>
                <w:rFonts w:ascii="Arial Unicode MS" w:eastAsia="Arial Unicode MS" w:hAnsi="Arial Unicode MS" w:cs="Arial Unicode MS"/>
                <w:sz w:val="28"/>
                <w:szCs w:val="28"/>
              </w:rPr>
              <w:t xml:space="preserve"> via </w:t>
            </w:r>
            <w:r w:rsidR="00FC5352">
              <w:rPr>
                <w:rFonts w:ascii="Arial Unicode MS" w:eastAsia="Arial Unicode MS" w:hAnsi="Arial Unicode MS" w:cs="Arial Unicode MS"/>
                <w:sz w:val="28"/>
                <w:szCs w:val="28"/>
              </w:rPr>
              <w:t>verified</w:t>
            </w:r>
            <w:r w:rsidR="008D639B">
              <w:rPr>
                <w:rFonts w:ascii="Arial Unicode MS" w:eastAsia="Arial Unicode MS" w:hAnsi="Arial Unicode MS" w:cs="Arial Unicode MS"/>
                <w:sz w:val="28"/>
                <w:szCs w:val="28"/>
              </w:rPr>
              <w:t xml:space="preserve"> channels</w:t>
            </w:r>
            <w:r w:rsidRPr="00F41A3E">
              <w:rPr>
                <w:rFonts w:ascii="Arial Unicode MS" w:eastAsia="Arial Unicode MS" w:hAnsi="Arial Unicode MS" w:cs="Arial Unicode MS"/>
                <w:sz w:val="28"/>
                <w:szCs w:val="28"/>
              </w:rPr>
              <w:t xml:space="preserve"> and if there is any objection for any transaction 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needs to notify the Bank within </w:t>
            </w:r>
            <w:r w:rsidR="008D639B">
              <w:rPr>
                <w:rFonts w:ascii="Arial Unicode MS" w:eastAsia="Arial Unicode MS" w:hAnsi="Arial Unicode MS" w:cs="Arial Unicode MS"/>
                <w:sz w:val="28"/>
                <w:szCs w:val="28"/>
              </w:rPr>
              <w:t>30</w:t>
            </w:r>
            <w:r w:rsidR="008D639B"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days from </w:t>
            </w:r>
            <w:r w:rsidRPr="002D6076">
              <w:rPr>
                <w:rFonts w:ascii="Arial Unicode MS" w:eastAsia="Arial Unicode MS" w:hAnsi="Arial Unicode MS" w:cs="Arial Unicode MS"/>
                <w:sz w:val="28"/>
                <w:szCs w:val="28"/>
              </w:rPr>
              <w:t>the</w:t>
            </w:r>
            <w:r w:rsidR="00665E32" w:rsidRPr="002D6076">
              <w:rPr>
                <w:rFonts w:ascii="Arial Unicode MS" w:eastAsia="Arial Unicode MS" w:hAnsi="Arial Unicode MS" w:cs="Arial Unicode MS"/>
                <w:sz w:val="28"/>
                <w:szCs w:val="28"/>
              </w:rPr>
              <w:t xml:space="preserve"> </w:t>
            </w:r>
            <w:r w:rsidR="00316E43">
              <w:rPr>
                <w:rFonts w:ascii="Arial Unicode MS" w:eastAsia="Arial Unicode MS" w:hAnsi="Arial Unicode MS" w:cs="Arial Unicode MS"/>
                <w:sz w:val="28"/>
                <w:szCs w:val="28"/>
              </w:rPr>
              <w:t xml:space="preserve">date </w:t>
            </w:r>
            <w:r w:rsidRPr="00F41A3E">
              <w:rPr>
                <w:rFonts w:ascii="Arial Unicode MS" w:eastAsia="Arial Unicode MS" w:hAnsi="Arial Unicode MS" w:cs="Arial Unicode MS"/>
                <w:sz w:val="28"/>
                <w:szCs w:val="28"/>
              </w:rPr>
              <w:t>of the statement</w:t>
            </w:r>
            <w:r w:rsidR="00316E43">
              <w:rPr>
                <w:rFonts w:ascii="Arial Unicode MS" w:eastAsia="Arial Unicode MS" w:hAnsi="Arial Unicode MS" w:cs="Arial Unicode MS"/>
                <w:sz w:val="28"/>
                <w:szCs w:val="28"/>
              </w:rPr>
              <w:t xml:space="preserve"> issuance</w:t>
            </w:r>
            <w:r w:rsidRPr="00F41A3E">
              <w:rPr>
                <w:rFonts w:ascii="Arial Unicode MS" w:eastAsia="Arial Unicode MS" w:hAnsi="Arial Unicode MS" w:cs="Arial Unicode MS"/>
                <w:sz w:val="28"/>
                <w:szCs w:val="28"/>
              </w:rPr>
              <w:t xml:space="preserve">. If the claim is wrong fees </w:t>
            </w:r>
            <w:r w:rsidR="00207B54">
              <w:rPr>
                <w:rFonts w:ascii="Arial Unicode MS" w:eastAsia="Arial Unicode MS" w:hAnsi="Arial Unicode MS" w:cs="Arial Unicode MS"/>
                <w:sz w:val="28"/>
                <w:szCs w:val="28"/>
              </w:rPr>
              <w:t>will</w:t>
            </w:r>
            <w:r w:rsidR="00207B54"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be charged to the account.</w:t>
            </w:r>
            <w:r w:rsidR="00316E43">
              <w:t xml:space="preserve"> </w:t>
            </w:r>
            <w:r w:rsidR="00316E43" w:rsidRPr="00316E43">
              <w:rPr>
                <w:rFonts w:ascii="Arial Unicode MS" w:eastAsia="Arial Unicode MS" w:hAnsi="Arial Unicode MS" w:cs="Arial Unicode MS"/>
                <w:sz w:val="28"/>
                <w:szCs w:val="28"/>
              </w:rPr>
              <w:t xml:space="preserve">If the </w:t>
            </w:r>
            <w:r w:rsidR="00316E43">
              <w:rPr>
                <w:rFonts w:ascii="Arial Unicode MS" w:eastAsia="Arial Unicode MS" w:hAnsi="Arial Unicode MS" w:cs="Arial Unicode MS"/>
                <w:sz w:val="28"/>
                <w:szCs w:val="28"/>
              </w:rPr>
              <w:t>claim</w:t>
            </w:r>
            <w:r w:rsidR="00316E43" w:rsidRPr="00316E43">
              <w:rPr>
                <w:rFonts w:ascii="Arial Unicode MS" w:eastAsia="Arial Unicode MS" w:hAnsi="Arial Unicode MS" w:cs="Arial Unicode MS"/>
                <w:sz w:val="28"/>
                <w:szCs w:val="28"/>
              </w:rPr>
              <w:t xml:space="preserve"> is found to be invalid, the primary cardholder is responsible for paying all fees and expenses to the bank in connection with the investigation into the validity of the </w:t>
            </w:r>
            <w:r w:rsidR="00316E43">
              <w:rPr>
                <w:rFonts w:ascii="Arial Unicode MS" w:eastAsia="Arial Unicode MS" w:hAnsi="Arial Unicode MS" w:cs="Arial Unicode MS"/>
                <w:sz w:val="28"/>
                <w:szCs w:val="28"/>
              </w:rPr>
              <w:t>claim</w:t>
            </w:r>
            <w:r w:rsidR="00316E43" w:rsidRPr="00316E43">
              <w:rPr>
                <w:rFonts w:ascii="Arial Unicode MS" w:eastAsia="Arial Unicode MS" w:hAnsi="Arial Unicode MS" w:cs="Arial Unicode MS"/>
                <w:sz w:val="28"/>
                <w:szCs w:val="28"/>
              </w:rPr>
              <w:t>.</w:t>
            </w:r>
          </w:p>
          <w:p w14:paraId="51546FED" w14:textId="0949EBC0" w:rsidR="00665E32" w:rsidRPr="00316E43" w:rsidRDefault="00665E32" w:rsidP="00316E43">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tl/>
              </w:rPr>
            </w:pPr>
            <w:r w:rsidRPr="00665E3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665E32">
              <w:rPr>
                <w:rFonts w:ascii="Arial Unicode MS" w:eastAsia="Arial Unicode MS" w:hAnsi="Arial Unicode MS" w:cs="Arial Unicode MS"/>
                <w:sz w:val="28"/>
                <w:szCs w:val="28"/>
              </w:rPr>
              <w:t xml:space="preserve">can view the account statement issued </w:t>
            </w:r>
            <w:r w:rsidRPr="002D6076">
              <w:rPr>
                <w:rFonts w:ascii="Arial Unicode MS" w:eastAsia="Arial Unicode MS" w:hAnsi="Arial Unicode MS" w:cs="Arial Unicode MS"/>
                <w:sz w:val="28"/>
                <w:szCs w:val="28"/>
              </w:rPr>
              <w:t>on the fifth day</w:t>
            </w:r>
            <w:r w:rsidRPr="00665E32">
              <w:rPr>
                <w:rFonts w:ascii="Arial Unicode MS" w:eastAsia="Arial Unicode MS" w:hAnsi="Arial Unicode MS" w:cs="Arial Unicode MS"/>
                <w:sz w:val="28"/>
                <w:szCs w:val="28"/>
              </w:rPr>
              <w:t xml:space="preserve"> of each month by logging into the account through the bank's trusted channels.</w:t>
            </w:r>
          </w:p>
        </w:tc>
        <w:tc>
          <w:tcPr>
            <w:tcW w:w="5466" w:type="dxa"/>
            <w:shd w:val="clear" w:color="auto" w:fill="auto"/>
          </w:tcPr>
          <w:p w14:paraId="149C6C20" w14:textId="27E31CD8" w:rsidR="009D6767" w:rsidRDefault="0067700C" w:rsidP="00207B54">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بإمكان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حامل</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البطاقة</w:t>
            </w:r>
            <w:r w:rsidR="009B13B3">
              <w:rPr>
                <w:rFonts w:ascii="Arial Unicode MS" w:eastAsia="Arial Unicode MS" w:hAnsi="Arial Unicode MS" w:cs="Arial Unicode MS" w:hint="cs"/>
                <w:sz w:val="28"/>
                <w:szCs w:val="28"/>
                <w:rtl/>
              </w:rPr>
              <w:t xml:space="preserve"> الرئيسية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الاطلاع</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على</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معلومات</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العمليات</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التي</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تتعلق</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ببطاقة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السفر</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والتي</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يوفرها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البنك</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حين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لآخر</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خلال</w:t>
            </w:r>
            <w:r w:rsidR="0095231A" w:rsidRPr="00F41A3E">
              <w:rPr>
                <w:rFonts w:ascii="Arial Unicode MS" w:eastAsia="Arial Unicode MS" w:hAnsi="Arial Unicode MS" w:cs="Arial Unicode MS"/>
                <w:sz w:val="28"/>
                <w:szCs w:val="28"/>
                <w:rtl/>
              </w:rPr>
              <w:t xml:space="preserve"> </w:t>
            </w:r>
            <w:r w:rsidR="002A6352" w:rsidRPr="00383B5B">
              <w:rPr>
                <w:rFonts w:ascii="Arial Unicode MS" w:eastAsia="Arial Unicode MS" w:hAnsi="Arial Unicode MS" w:cs="Arial Unicode MS" w:hint="cs"/>
                <w:sz w:val="28"/>
                <w:szCs w:val="28"/>
                <w:rtl/>
              </w:rPr>
              <w:t xml:space="preserve">الدخول </w:t>
            </w:r>
            <w:r w:rsidR="009B13B3">
              <w:rPr>
                <w:rFonts w:ascii="Arial Unicode MS" w:eastAsia="Arial Unicode MS" w:hAnsi="Arial Unicode MS" w:cs="Arial Unicode MS" w:hint="cs"/>
                <w:sz w:val="28"/>
                <w:szCs w:val="28"/>
                <w:rtl/>
              </w:rPr>
              <w:t>حامل البطاقة الرئيسية</w:t>
            </w:r>
            <w:r w:rsidR="002A6352" w:rsidRPr="00383B5B">
              <w:rPr>
                <w:rFonts w:ascii="Arial Unicode MS" w:eastAsia="Arial Unicode MS" w:hAnsi="Arial Unicode MS" w:cs="Arial Unicode MS" w:hint="cs"/>
                <w:sz w:val="28"/>
                <w:szCs w:val="28"/>
                <w:rtl/>
              </w:rPr>
              <w:t xml:space="preserve"> لحسابة عبر القنوات الموثقة</w:t>
            </w:r>
            <w:r w:rsidR="0095231A" w:rsidRPr="00F41A3E">
              <w:rPr>
                <w:rFonts w:ascii="Arial Unicode MS" w:eastAsia="Arial Unicode MS" w:hAnsi="Arial Unicode MS" w:cs="Arial Unicode MS" w:hint="cs"/>
                <w:sz w:val="28"/>
                <w:szCs w:val="28"/>
                <w:rtl/>
              </w:rPr>
              <w:t>،</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وإذا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اعترض</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حامل</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البطاقة</w:t>
            </w:r>
            <w:r w:rsidR="009B13B3">
              <w:rPr>
                <w:rFonts w:ascii="Arial Unicode MS" w:eastAsia="Arial Unicode MS" w:hAnsi="Arial Unicode MS" w:cs="Arial Unicode MS" w:hint="cs"/>
                <w:sz w:val="28"/>
                <w:szCs w:val="28"/>
                <w:rtl/>
              </w:rPr>
              <w:t xml:space="preserve"> الرئيسية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على</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أي</w:t>
            </w:r>
            <w:r w:rsidR="0095231A" w:rsidRPr="00F41A3E">
              <w:rPr>
                <w:rFonts w:ascii="Arial Unicode MS" w:eastAsia="Arial Unicode MS" w:hAnsi="Arial Unicode MS" w:cs="Arial Unicode MS"/>
                <w:sz w:val="28"/>
                <w:szCs w:val="28"/>
                <w:rtl/>
              </w:rPr>
              <w:t xml:space="preserve"> </w:t>
            </w:r>
            <w:r w:rsidR="00207B54">
              <w:rPr>
                <w:rFonts w:ascii="Arial Unicode MS" w:eastAsia="Arial Unicode MS" w:hAnsi="Arial Unicode MS" w:cs="Arial Unicode MS" w:hint="cs"/>
                <w:sz w:val="28"/>
                <w:szCs w:val="28"/>
                <w:rtl/>
              </w:rPr>
              <w:t>عملية</w:t>
            </w:r>
            <w:r w:rsidR="00207B54"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تتعلق</w:t>
            </w:r>
            <w:r w:rsidR="0095231A" w:rsidRPr="00F41A3E">
              <w:rPr>
                <w:rFonts w:ascii="Arial Unicode MS" w:eastAsia="Arial Unicode MS" w:hAnsi="Arial Unicode MS" w:cs="Arial Unicode MS"/>
                <w:sz w:val="28"/>
                <w:szCs w:val="28"/>
                <w:rtl/>
              </w:rPr>
              <w:t xml:space="preserve"> </w:t>
            </w:r>
            <w:r w:rsidR="000076C8" w:rsidRPr="00F41A3E">
              <w:rPr>
                <w:rFonts w:ascii="Arial Unicode MS" w:eastAsia="Arial Unicode MS" w:hAnsi="Arial Unicode MS" w:cs="Arial Unicode MS" w:hint="cs"/>
                <w:sz w:val="28"/>
                <w:szCs w:val="28"/>
                <w:rtl/>
              </w:rPr>
              <w:t>بالبطاقة،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يتعين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على</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حامل</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البطاقة</w:t>
            </w:r>
            <w:r w:rsidR="009B13B3">
              <w:rPr>
                <w:rFonts w:ascii="Arial Unicode MS" w:eastAsia="Arial Unicode MS" w:hAnsi="Arial Unicode MS" w:cs="Arial Unicode MS" w:hint="cs"/>
                <w:sz w:val="28"/>
                <w:szCs w:val="28"/>
                <w:rtl/>
              </w:rPr>
              <w:t xml:space="preserve"> الرئيسية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أن</w:t>
            </w:r>
            <w:r w:rsidR="0095231A" w:rsidRPr="00F41A3E">
              <w:rPr>
                <w:rFonts w:ascii="Arial Unicode MS" w:eastAsia="Arial Unicode MS" w:hAnsi="Arial Unicode MS" w:cs="Arial Unicode MS"/>
                <w:sz w:val="28"/>
                <w:szCs w:val="28"/>
                <w:rtl/>
              </w:rPr>
              <w:t xml:space="preserve"> </w:t>
            </w:r>
            <w:r w:rsidR="00340B30">
              <w:rPr>
                <w:rFonts w:ascii="Arial Unicode MS" w:eastAsia="Arial Unicode MS" w:hAnsi="Arial Unicode MS" w:cs="Arial Unicode MS" w:hint="cs"/>
                <w:sz w:val="28"/>
                <w:szCs w:val="28"/>
                <w:rtl/>
              </w:rPr>
              <w:t>يشعر</w:t>
            </w:r>
            <w:r w:rsidR="00340B30"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البنك</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في</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غضون</w:t>
            </w:r>
            <w:r w:rsidR="004503EF">
              <w:rPr>
                <w:rFonts w:ascii="Arial Unicode MS" w:eastAsia="Arial Unicode MS" w:hAnsi="Arial Unicode MS" w:cs="Arial Unicode MS" w:hint="cs"/>
                <w:sz w:val="28"/>
                <w:szCs w:val="28"/>
                <w:rtl/>
              </w:rPr>
              <w:t xml:space="preserve"> 30 </w:t>
            </w:r>
            <w:r w:rsidR="0095231A" w:rsidRPr="00F41A3E">
              <w:rPr>
                <w:rFonts w:ascii="Arial Unicode MS" w:eastAsia="Arial Unicode MS" w:hAnsi="Arial Unicode MS" w:cs="Arial Unicode MS" w:hint="cs"/>
                <w:sz w:val="28"/>
                <w:szCs w:val="28"/>
                <w:rtl/>
              </w:rPr>
              <w:t>يوماً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تاريخ</w:t>
            </w:r>
            <w:r w:rsidR="008D639B">
              <w:rPr>
                <w:rFonts w:ascii="Arial Unicode MS" w:eastAsia="Arial Unicode MS" w:hAnsi="Arial Unicode MS" w:cs="Arial Unicode MS"/>
                <w:sz w:val="28"/>
                <w:szCs w:val="28"/>
              </w:rPr>
              <w:t xml:space="preserve"> </w:t>
            </w:r>
            <w:r w:rsidR="00E75BFC">
              <w:rPr>
                <w:rFonts w:ascii="Arial Unicode MS" w:eastAsia="Arial Unicode MS" w:hAnsi="Arial Unicode MS" w:cs="Arial Unicode MS" w:hint="cs"/>
                <w:sz w:val="28"/>
                <w:szCs w:val="28"/>
                <w:rtl/>
              </w:rPr>
              <w:t xml:space="preserve">إصدار </w:t>
            </w:r>
            <w:r w:rsidR="0095231A" w:rsidRPr="00F41A3E">
              <w:rPr>
                <w:rFonts w:ascii="Arial Unicode MS" w:eastAsia="Arial Unicode MS" w:hAnsi="Arial Unicode MS" w:cs="Arial Unicode MS" w:hint="cs"/>
                <w:sz w:val="28"/>
                <w:szCs w:val="28"/>
                <w:rtl/>
              </w:rPr>
              <w:t>كشف</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الحساب</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وإذا</w:t>
            </w:r>
            <w:r w:rsidR="0095231A" w:rsidRPr="00F41A3E">
              <w:rPr>
                <w:rFonts w:ascii="Arial Unicode MS" w:eastAsia="Arial Unicode MS" w:hAnsi="Arial Unicode MS" w:cs="Arial Unicode MS"/>
                <w:sz w:val="28"/>
                <w:szCs w:val="28"/>
                <w:rtl/>
              </w:rPr>
              <w:t xml:space="preserve"> </w:t>
            </w:r>
            <w:r w:rsidR="00AB1CBD" w:rsidRPr="00F41A3E">
              <w:rPr>
                <w:rFonts w:ascii="Arial Unicode MS" w:eastAsia="Arial Unicode MS" w:hAnsi="Arial Unicode MS" w:cs="Arial Unicode MS" w:hint="cs"/>
                <w:sz w:val="28"/>
                <w:szCs w:val="28"/>
                <w:rtl/>
              </w:rPr>
              <w:t>ثبت عدم صحة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اعتراض،</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يكون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حامل</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البطاقة</w:t>
            </w:r>
            <w:r w:rsidR="009B13B3">
              <w:rPr>
                <w:rFonts w:ascii="Arial Unicode MS" w:eastAsia="Arial Unicode MS" w:hAnsi="Arial Unicode MS" w:cs="Arial Unicode MS" w:hint="cs"/>
                <w:sz w:val="28"/>
                <w:szCs w:val="28"/>
                <w:rtl/>
              </w:rPr>
              <w:t xml:space="preserve"> الرئيسية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مسؤولا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عن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دفع</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جميع</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الرسوم</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والمصاريف</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للبنك</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فيما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يتعلق</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بتقصي</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صحة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الاعتراض</w:t>
            </w:r>
            <w:r w:rsidR="0095231A" w:rsidRPr="00F41A3E">
              <w:rPr>
                <w:rFonts w:ascii="Arial Unicode MS" w:eastAsia="Arial Unicode MS" w:hAnsi="Arial Unicode MS" w:cs="Arial Unicode MS"/>
                <w:sz w:val="28"/>
                <w:szCs w:val="28"/>
                <w:rtl/>
              </w:rPr>
              <w:t>.</w:t>
            </w:r>
          </w:p>
          <w:p w14:paraId="51546FEE" w14:textId="0D8A2F6C" w:rsidR="00D2404F" w:rsidRPr="00316E43" w:rsidRDefault="001B7AA0" w:rsidP="00316E43">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بإمكان</w:t>
            </w:r>
            <w:r w:rsidR="002A6352" w:rsidRPr="00383B5B">
              <w:rPr>
                <w:rFonts w:ascii="Arial Unicode MS" w:eastAsia="Arial Unicode MS" w:hAnsi="Arial Unicode MS" w:cs="Arial Unicode MS" w:hint="cs"/>
                <w:sz w:val="28"/>
                <w:szCs w:val="28"/>
                <w:rtl/>
              </w:rPr>
              <w:t xml:space="preserve"> حامل البطاقة</w:t>
            </w:r>
            <w:r w:rsidR="009B13B3">
              <w:rPr>
                <w:rFonts w:ascii="Arial Unicode MS" w:eastAsia="Arial Unicode MS" w:hAnsi="Arial Unicode MS" w:cs="Arial Unicode MS" w:hint="cs"/>
                <w:sz w:val="28"/>
                <w:szCs w:val="28"/>
                <w:rtl/>
              </w:rPr>
              <w:t xml:space="preserve"> الرئيسية</w:t>
            </w:r>
            <w:r w:rsidR="002A6352" w:rsidRPr="00383B5B">
              <w:rPr>
                <w:rFonts w:ascii="Arial Unicode MS" w:eastAsia="Arial Unicode MS" w:hAnsi="Arial Unicode MS" w:cs="Arial Unicode MS" w:hint="cs"/>
                <w:sz w:val="28"/>
                <w:szCs w:val="28"/>
                <w:rtl/>
              </w:rPr>
              <w:t xml:space="preserve"> الاطلاع على كشف الحساب</w:t>
            </w:r>
            <w:r w:rsidR="00665E32">
              <w:rPr>
                <w:rFonts w:ascii="Arial Unicode MS" w:eastAsia="Arial Unicode MS" w:hAnsi="Arial Unicode MS" w:cs="Arial Unicode MS"/>
                <w:sz w:val="28"/>
                <w:szCs w:val="28"/>
              </w:rPr>
              <w:t xml:space="preserve"> </w:t>
            </w:r>
            <w:r w:rsidR="002A6352" w:rsidRPr="00383B5B">
              <w:rPr>
                <w:rFonts w:ascii="Arial Unicode MS" w:eastAsia="Arial Unicode MS" w:hAnsi="Arial Unicode MS" w:cs="Arial Unicode MS" w:hint="cs"/>
                <w:sz w:val="28"/>
                <w:szCs w:val="28"/>
                <w:rtl/>
              </w:rPr>
              <w:t>الذي يتم إصداره في اليوم الخامس من كل شهر عبر الدخول الى حساب من خلال القنوات البنك الموثقة</w:t>
            </w:r>
            <w:r w:rsidR="002A6352" w:rsidRPr="00383B5B">
              <w:rPr>
                <w:rFonts w:ascii="Arial Unicode MS" w:eastAsia="Arial Unicode MS" w:hAnsi="Arial Unicode MS" w:cs="Arial Unicode MS"/>
                <w:sz w:val="28"/>
                <w:szCs w:val="28"/>
                <w:rtl/>
              </w:rPr>
              <w:t>.</w:t>
            </w:r>
            <w:r w:rsidR="002A6352">
              <w:rPr>
                <w:rFonts w:ascii="Arial Unicode MS" w:eastAsia="Arial Unicode MS" w:hAnsi="Arial Unicode MS" w:cs="Arial Unicode MS" w:hint="cs"/>
                <w:sz w:val="28"/>
                <w:szCs w:val="28"/>
                <w:rtl/>
              </w:rPr>
              <w:t xml:space="preserve"> </w:t>
            </w:r>
          </w:p>
        </w:tc>
      </w:tr>
      <w:tr w:rsidR="00C6217F" w:rsidRPr="00F41A3E" w14:paraId="51546FF2" w14:textId="77777777" w:rsidTr="00316E43">
        <w:trPr>
          <w:jc w:val="center"/>
        </w:trPr>
        <w:tc>
          <w:tcPr>
            <w:tcW w:w="5593" w:type="dxa"/>
            <w:gridSpan w:val="3"/>
            <w:shd w:val="clear" w:color="auto" w:fill="auto"/>
          </w:tcPr>
          <w:p w14:paraId="51546FF0" w14:textId="32739D68" w:rsidR="00C6217F" w:rsidRPr="00F41A3E" w:rsidRDefault="00C6217F" w:rsidP="00207B54">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The bank has right to debit any of customer</w:t>
            </w:r>
            <w:r w:rsidR="00207B54">
              <w:rPr>
                <w:rFonts w:ascii="Arial Unicode MS" w:eastAsia="Arial Unicode MS" w:hAnsi="Arial Unicode MS" w:cs="Arial Unicode MS"/>
                <w:sz w:val="28"/>
                <w:szCs w:val="28"/>
              </w:rPr>
              <w:t>’s</w:t>
            </w:r>
            <w:r w:rsidRPr="00F41A3E">
              <w:rPr>
                <w:rFonts w:ascii="Arial Unicode MS" w:eastAsia="Arial Unicode MS" w:hAnsi="Arial Unicode MS" w:cs="Arial Unicode MS"/>
                <w:sz w:val="28"/>
                <w:szCs w:val="28"/>
              </w:rPr>
              <w:t xml:space="preserve"> accounts</w:t>
            </w:r>
            <w:r>
              <w:rPr>
                <w:rFonts w:ascii="Arial Unicode MS" w:eastAsia="Arial Unicode MS" w:hAnsi="Arial Unicode MS" w:cs="Arial Unicode MS"/>
                <w:sz w:val="28"/>
                <w:szCs w:val="28"/>
              </w:rPr>
              <w:t xml:space="preserve"> or any </w:t>
            </w:r>
            <w:r w:rsidR="00207B54">
              <w:rPr>
                <w:rFonts w:ascii="Arial Unicode MS" w:eastAsia="Arial Unicode MS" w:hAnsi="Arial Unicode MS" w:cs="Arial Unicode MS"/>
                <w:sz w:val="28"/>
                <w:szCs w:val="28"/>
              </w:rPr>
              <w:t>wallet on travel card</w:t>
            </w:r>
            <w:r w:rsidRPr="00F41A3E">
              <w:rPr>
                <w:rFonts w:ascii="Arial Unicode MS" w:eastAsia="Arial Unicode MS" w:hAnsi="Arial Unicode MS" w:cs="Arial Unicode MS"/>
                <w:sz w:val="28"/>
                <w:szCs w:val="28"/>
              </w:rPr>
              <w:t xml:space="preserve"> which has balance to collect outstanding fund</w:t>
            </w:r>
            <w:r>
              <w:rPr>
                <w:rFonts w:ascii="Arial Unicode MS" w:eastAsia="Arial Unicode MS" w:hAnsi="Arial Unicode MS" w:cs="Arial Unicode MS"/>
                <w:sz w:val="28"/>
                <w:szCs w:val="28"/>
              </w:rPr>
              <w:t xml:space="preserve"> of held or defaulted amounts </w:t>
            </w:r>
            <w:r w:rsidRPr="00F41A3E">
              <w:rPr>
                <w:rFonts w:ascii="Arial Unicode MS" w:eastAsia="Arial Unicode MS" w:hAnsi="Arial Unicode MS" w:cs="Arial Unicode MS"/>
                <w:sz w:val="28"/>
                <w:szCs w:val="28"/>
              </w:rPr>
              <w:t>due to using the travel cards</w:t>
            </w:r>
            <w:r w:rsidR="00207B54">
              <w:rPr>
                <w:rFonts w:ascii="Arial Unicode MS" w:eastAsia="Arial Unicode MS" w:hAnsi="Arial Unicode MS" w:cs="Arial Unicode MS"/>
                <w:sz w:val="28"/>
                <w:szCs w:val="28"/>
              </w:rPr>
              <w:t>.</w:t>
            </w:r>
          </w:p>
        </w:tc>
        <w:tc>
          <w:tcPr>
            <w:tcW w:w="5466" w:type="dxa"/>
            <w:shd w:val="clear" w:color="auto" w:fill="auto"/>
          </w:tcPr>
          <w:p w14:paraId="51546FF1" w14:textId="4606CF88" w:rsidR="00C6217F" w:rsidRPr="00F41A3E" w:rsidRDefault="00C6217F" w:rsidP="00C6217F">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 xml:space="preserve">يحق للبنك الخصم من أي من حسابات العميل الجارية </w:t>
            </w:r>
            <w:r w:rsidR="00207B54">
              <w:rPr>
                <w:rFonts w:ascii="Arial Unicode MS" w:eastAsia="Arial Unicode MS" w:hAnsi="Arial Unicode MS" w:cs="Arial Unicode MS" w:hint="cs"/>
                <w:sz w:val="28"/>
                <w:szCs w:val="28"/>
                <w:rtl/>
              </w:rPr>
              <w:t xml:space="preserve">او أي من </w:t>
            </w:r>
            <w:r>
              <w:rPr>
                <w:rFonts w:ascii="Arial Unicode MS" w:eastAsia="Arial Unicode MS" w:hAnsi="Arial Unicode MS" w:cs="Arial Unicode MS" w:hint="cs"/>
                <w:sz w:val="28"/>
                <w:szCs w:val="28"/>
                <w:rtl/>
              </w:rPr>
              <w:t>محافظ</w:t>
            </w:r>
            <w:r w:rsidR="00207B54">
              <w:rPr>
                <w:rFonts w:ascii="Arial Unicode MS" w:eastAsia="Arial Unicode MS" w:hAnsi="Arial Unicode MS" w:cs="Arial Unicode MS" w:hint="cs"/>
                <w:sz w:val="28"/>
                <w:szCs w:val="28"/>
                <w:rtl/>
              </w:rPr>
              <w:t xml:space="preserve"> بطاقة السفر</w:t>
            </w:r>
            <w:r>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hint="cs"/>
                <w:sz w:val="28"/>
                <w:szCs w:val="28"/>
                <w:rtl/>
              </w:rPr>
              <w:t>والتي تحتوي على رصيد لتغطية الأموال المستحقة</w:t>
            </w:r>
            <w:r>
              <w:rPr>
                <w:rFonts w:ascii="Arial Unicode MS" w:eastAsia="Arial Unicode MS" w:hAnsi="Arial Unicode MS" w:cs="Arial Unicode MS" w:hint="cs"/>
                <w:sz w:val="28"/>
                <w:szCs w:val="28"/>
                <w:rtl/>
              </w:rPr>
              <w:t xml:space="preserve"> من مبالغ معلقة أو متأخرة أو غيرها</w:t>
            </w:r>
            <w:r w:rsidRPr="00F41A3E">
              <w:rPr>
                <w:rFonts w:ascii="Arial Unicode MS" w:eastAsia="Arial Unicode MS" w:hAnsi="Arial Unicode MS" w:cs="Arial Unicode MS" w:hint="cs"/>
                <w:sz w:val="28"/>
                <w:szCs w:val="28"/>
                <w:rtl/>
              </w:rPr>
              <w:t xml:space="preserve"> بسبب استخدام بطاقة السفر</w:t>
            </w:r>
            <w:r w:rsidR="00207B54">
              <w:rPr>
                <w:rFonts w:ascii="Arial Unicode MS" w:eastAsia="Arial Unicode MS" w:hAnsi="Arial Unicode MS" w:cs="Arial Unicode MS" w:hint="cs"/>
                <w:sz w:val="28"/>
                <w:szCs w:val="28"/>
                <w:rtl/>
              </w:rPr>
              <w:t>.</w:t>
            </w:r>
            <w:r w:rsidRPr="00F41A3E">
              <w:rPr>
                <w:rFonts w:ascii="Arial Unicode MS" w:eastAsia="Arial Unicode MS" w:hAnsi="Arial Unicode MS" w:cs="Arial Unicode MS" w:hint="cs"/>
                <w:sz w:val="28"/>
                <w:szCs w:val="28"/>
                <w:rtl/>
              </w:rPr>
              <w:t xml:space="preserve">  </w:t>
            </w:r>
          </w:p>
        </w:tc>
      </w:tr>
      <w:tr w:rsidR="003F372A" w:rsidRPr="00F41A3E" w14:paraId="51546FF5" w14:textId="77777777" w:rsidTr="00316E43">
        <w:trPr>
          <w:jc w:val="center"/>
        </w:trPr>
        <w:tc>
          <w:tcPr>
            <w:tcW w:w="5593" w:type="dxa"/>
            <w:gridSpan w:val="3"/>
          </w:tcPr>
          <w:p w14:paraId="51546FF3" w14:textId="53893296" w:rsidR="009D6767" w:rsidRPr="00F41A3E" w:rsidRDefault="00105403" w:rsidP="00CF1325">
            <w:pPr>
              <w:pStyle w:val="ListParagraph"/>
              <w:numPr>
                <w:ilvl w:val="0"/>
                <w:numId w:val="32"/>
              </w:numPr>
              <w:tabs>
                <w:tab w:val="left" w:pos="0"/>
              </w:tabs>
              <w:bidi w:val="0"/>
              <w:spacing w:line="300" w:lineRule="exact"/>
              <w:ind w:left="170" w:hanging="180"/>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br w:type="page"/>
            </w:r>
            <w:r w:rsidR="00CF1325" w:rsidRPr="00CF1325">
              <w:rPr>
                <w:rFonts w:ascii="Arial Unicode MS" w:eastAsia="Arial Unicode MS" w:hAnsi="Arial Unicode MS" w:cs="Arial Unicode MS"/>
                <w:sz w:val="28"/>
                <w:szCs w:val="28"/>
              </w:rPr>
              <w:t xml:space="preserve">When using the travel card in a currency different from the </w:t>
            </w:r>
            <w:r w:rsidR="009E2AD5">
              <w:rPr>
                <w:rFonts w:ascii="Arial Unicode MS" w:eastAsia="Arial Unicode MS" w:hAnsi="Arial Unicode MS" w:cs="Arial Unicode MS"/>
                <w:sz w:val="28"/>
                <w:szCs w:val="28"/>
              </w:rPr>
              <w:t xml:space="preserve">main </w:t>
            </w:r>
            <w:r w:rsidR="00CF1325" w:rsidRPr="00CF1325">
              <w:rPr>
                <w:rFonts w:ascii="Arial Unicode MS" w:eastAsia="Arial Unicode MS" w:hAnsi="Arial Unicode MS" w:cs="Arial Unicode MS"/>
                <w:sz w:val="28"/>
                <w:szCs w:val="28"/>
              </w:rPr>
              <w:t>currency of issuing the card or to compensate for the deficiency in the balance, the travel amounts are converted from the currency of the card to the currency used according to the bank’s current currency exchange rates. This includes cash withdrawals from ATMs in a currency other than the</w:t>
            </w:r>
            <w:r w:rsidR="009E2AD5">
              <w:rPr>
                <w:rFonts w:ascii="Arial Unicode MS" w:eastAsia="Arial Unicode MS" w:hAnsi="Arial Unicode MS" w:cs="Arial Unicode MS"/>
                <w:sz w:val="28"/>
                <w:szCs w:val="28"/>
              </w:rPr>
              <w:t xml:space="preserve"> main</w:t>
            </w:r>
            <w:r w:rsidR="00CF1325" w:rsidRPr="00CF1325">
              <w:rPr>
                <w:rFonts w:ascii="Arial Unicode MS" w:eastAsia="Arial Unicode MS" w:hAnsi="Arial Unicode MS" w:cs="Arial Unicode MS"/>
                <w:sz w:val="28"/>
                <w:szCs w:val="28"/>
              </w:rPr>
              <w:t xml:space="preserve"> currency in which the card was issued or which was used to compensate for the shortfall in the balance. The currency exchange rate is the amount that is deducted from the travel amounts as a result of converting from the currency of the travel card to the new currency in accordance with the international policy of Visa and the procedures in force at the time of such a process.</w:t>
            </w:r>
          </w:p>
        </w:tc>
        <w:tc>
          <w:tcPr>
            <w:tcW w:w="5466" w:type="dxa"/>
          </w:tcPr>
          <w:p w14:paraId="51546FF4" w14:textId="5EEDAAF7" w:rsidR="009D6767" w:rsidRPr="00F41A3E" w:rsidRDefault="0095231A" w:rsidP="00432050">
            <w:pPr>
              <w:pStyle w:val="ListParagraph"/>
              <w:numPr>
                <w:ilvl w:val="0"/>
                <w:numId w:val="10"/>
              </w:numPr>
              <w:tabs>
                <w:tab w:val="left" w:pos="0"/>
              </w:tabs>
              <w:spacing w:line="42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عند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تختلف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003C6CDB">
              <w:rPr>
                <w:rFonts w:ascii="Arial Unicode MS" w:eastAsia="Arial Unicode MS" w:hAnsi="Arial Unicode MS" w:cs="Arial Unicode MS" w:hint="cs"/>
                <w:sz w:val="28"/>
                <w:szCs w:val="28"/>
                <w:rtl/>
              </w:rPr>
              <w:t>ال</w:t>
            </w:r>
            <w:r w:rsidRPr="00F41A3E">
              <w:rPr>
                <w:rFonts w:ascii="Arial Unicode MS" w:eastAsia="Arial Unicode MS" w:hAnsi="Arial Unicode MS" w:cs="Arial Unicode MS" w:hint="cs"/>
                <w:sz w:val="28"/>
                <w:szCs w:val="28"/>
                <w:rtl/>
              </w:rPr>
              <w:t>عملة</w:t>
            </w:r>
            <w:r w:rsidRPr="00F41A3E">
              <w:rPr>
                <w:rFonts w:ascii="Arial Unicode MS" w:eastAsia="Arial Unicode MS" w:hAnsi="Arial Unicode MS" w:cs="Arial Unicode MS"/>
                <w:sz w:val="28"/>
                <w:szCs w:val="28"/>
                <w:rtl/>
              </w:rPr>
              <w:t xml:space="preserve"> </w:t>
            </w:r>
            <w:r w:rsidR="003C6CDB">
              <w:rPr>
                <w:rFonts w:ascii="Arial Unicode MS" w:eastAsia="Arial Unicode MS" w:hAnsi="Arial Unicode MS" w:cs="Arial Unicode MS" w:hint="cs"/>
                <w:sz w:val="28"/>
                <w:szCs w:val="28"/>
                <w:rtl/>
              </w:rPr>
              <w:t xml:space="preserve">الأساسية عند </w:t>
            </w:r>
            <w:r w:rsidRPr="00F41A3E">
              <w:rPr>
                <w:rFonts w:ascii="Arial Unicode MS" w:eastAsia="Arial Unicode MS" w:hAnsi="Arial Unicode MS" w:cs="Arial Unicode MS" w:hint="cs"/>
                <w:sz w:val="28"/>
                <w:szCs w:val="28"/>
                <w:rtl/>
              </w:rPr>
              <w:t>إصدار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تعويض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النقص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الرصيد،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المستخدمة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أسعار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الجارية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ويشمل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السحب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النقدي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العملة</w:t>
            </w:r>
            <w:r w:rsidRPr="00F41A3E">
              <w:rPr>
                <w:rFonts w:ascii="Arial Unicode MS" w:eastAsia="Arial Unicode MS" w:hAnsi="Arial Unicode MS" w:cs="Arial Unicode MS"/>
                <w:sz w:val="28"/>
                <w:szCs w:val="28"/>
                <w:rtl/>
              </w:rPr>
              <w:t xml:space="preserve"> </w:t>
            </w:r>
            <w:r w:rsidR="003C6CDB">
              <w:rPr>
                <w:rFonts w:ascii="Arial Unicode MS" w:eastAsia="Arial Unicode MS" w:hAnsi="Arial Unicode MS" w:cs="Arial Unicode MS" w:hint="cs"/>
                <w:sz w:val="28"/>
                <w:szCs w:val="28"/>
                <w:rtl/>
              </w:rPr>
              <w:t xml:space="preserve">الأساسية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003C6CDB">
              <w:rPr>
                <w:rFonts w:ascii="Arial Unicode MS" w:eastAsia="Arial Unicode MS" w:hAnsi="Arial Unicode MS" w:cs="Arial Unicode MS" w:hint="cs"/>
                <w:sz w:val="28"/>
                <w:szCs w:val="28"/>
                <w:rtl/>
              </w:rPr>
              <w:t>أصدرت 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لتعويض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النقص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الرصيد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سعر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الذي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003C6CDB" w:rsidRPr="00F41A3E">
              <w:rPr>
                <w:rFonts w:ascii="Arial Unicode MS" w:eastAsia="Arial Unicode MS" w:hAnsi="Arial Unicode MS" w:cs="Arial Unicode MS" w:hint="cs"/>
                <w:sz w:val="28"/>
                <w:szCs w:val="28"/>
                <w:rtl/>
              </w:rPr>
              <w:t>خصم</w:t>
            </w:r>
            <w:r w:rsidR="003C6CDB">
              <w:rPr>
                <w:rFonts w:ascii="Arial Unicode MS" w:eastAsia="Arial Unicode MS" w:hAnsi="Arial Unicode MS" w:cs="Arial Unicode MS" w:hint="cs"/>
                <w:sz w:val="28"/>
                <w:szCs w:val="28"/>
                <w:rtl/>
              </w:rPr>
              <w:t>ه</w:t>
            </w:r>
            <w:r w:rsidR="003C6CDB"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نتيجة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الجديدة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السياسة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للفيزا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والإجراءات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المعمول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إجراء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مثل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العملية</w:t>
            </w:r>
            <w:r w:rsidRPr="00F41A3E">
              <w:rPr>
                <w:rFonts w:ascii="Arial Unicode MS" w:eastAsia="Arial Unicode MS" w:hAnsi="Arial Unicode MS" w:cs="Arial Unicode MS"/>
                <w:sz w:val="28"/>
                <w:szCs w:val="28"/>
                <w:rtl/>
              </w:rPr>
              <w:t>.</w:t>
            </w:r>
          </w:p>
        </w:tc>
      </w:tr>
      <w:tr w:rsidR="00C6217F" w:rsidRPr="00F41A3E" w14:paraId="51546FF8" w14:textId="77777777" w:rsidTr="00316E43">
        <w:trPr>
          <w:jc w:val="center"/>
        </w:trPr>
        <w:tc>
          <w:tcPr>
            <w:tcW w:w="5593" w:type="dxa"/>
            <w:gridSpan w:val="3"/>
            <w:shd w:val="clear" w:color="auto" w:fill="auto"/>
          </w:tcPr>
          <w:p w14:paraId="046D8E7D" w14:textId="1E9ABA74" w:rsidR="00C6217F" w:rsidRDefault="00C6217F" w:rsidP="00C6217F">
            <w:pPr>
              <w:pStyle w:val="ListParagraph"/>
              <w:numPr>
                <w:ilvl w:val="0"/>
                <w:numId w:val="32"/>
              </w:numPr>
              <w:tabs>
                <w:tab w:val="left" w:pos="0"/>
              </w:tabs>
              <w:bidi w:val="0"/>
              <w:spacing w:line="300" w:lineRule="exact"/>
              <w:ind w:left="333"/>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Cardholder needs to keep the PIN secure and not to disclose the PIN to anyone. The Cardholder is responsible for all his/her transactions that have been performed through the card</w:t>
            </w:r>
            <w:r>
              <w:t xml:space="preserve"> </w:t>
            </w:r>
            <w:r>
              <w:rPr>
                <w:rFonts w:ascii="Arial Unicode MS" w:eastAsia="Arial Unicode MS" w:hAnsi="Arial Unicode MS" w:cs="Arial Unicode MS"/>
                <w:sz w:val="28"/>
                <w:szCs w:val="28"/>
              </w:rPr>
              <w:t>a</w:t>
            </w:r>
            <w:r w:rsidRPr="00E60573">
              <w:rPr>
                <w:rFonts w:ascii="Arial Unicode MS" w:eastAsia="Arial Unicode MS" w:hAnsi="Arial Unicode MS" w:cs="Arial Unicode MS"/>
                <w:sz w:val="28"/>
                <w:szCs w:val="28"/>
              </w:rPr>
              <w:t xml:space="preserve">nd transactions performed by using the correct PIN, whether the </w:t>
            </w:r>
            <w:r w:rsidR="00EB0FC3" w:rsidRPr="00E60573">
              <w:rPr>
                <w:rFonts w:ascii="Arial Unicode MS" w:eastAsia="Arial Unicode MS" w:hAnsi="Arial Unicode MS" w:cs="Arial Unicode MS"/>
                <w:sz w:val="28"/>
                <w:szCs w:val="28"/>
              </w:rPr>
              <w:t>cardholder</w:t>
            </w:r>
            <w:r w:rsidRPr="00E60573">
              <w:rPr>
                <w:rFonts w:ascii="Arial Unicode MS" w:eastAsia="Arial Unicode MS" w:hAnsi="Arial Unicode MS" w:cs="Arial Unicode MS"/>
                <w:sz w:val="28"/>
                <w:szCs w:val="28"/>
              </w:rPr>
              <w:t xml:space="preserve"> or someone else performs the </w:t>
            </w:r>
            <w:r>
              <w:rPr>
                <w:rFonts w:ascii="Arial Unicode MS" w:eastAsia="Arial Unicode MS" w:hAnsi="Arial Unicode MS" w:cs="Arial Unicode MS"/>
                <w:sz w:val="28"/>
                <w:szCs w:val="28"/>
              </w:rPr>
              <w:t>transaction</w:t>
            </w:r>
            <w:r w:rsidRPr="00F41A3E">
              <w:rPr>
                <w:rFonts w:ascii="Arial Unicode MS" w:eastAsia="Arial Unicode MS" w:hAnsi="Arial Unicode MS" w:cs="Arial Unicode MS"/>
                <w:sz w:val="28"/>
                <w:szCs w:val="28"/>
              </w:rPr>
              <w:t>.</w:t>
            </w:r>
          </w:p>
          <w:p w14:paraId="51546FF6" w14:textId="188A1A11" w:rsidR="00C6217F" w:rsidRPr="00F41A3E" w:rsidRDefault="00C6217F" w:rsidP="00C6217F">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tl/>
              </w:rPr>
            </w:pPr>
            <w:r w:rsidRPr="00E60573">
              <w:rPr>
                <w:rFonts w:ascii="Arial Unicode MS" w:eastAsia="Arial Unicode MS" w:hAnsi="Arial Unicode MS" w:cs="Arial Unicode MS"/>
                <w:sz w:val="28"/>
                <w:szCs w:val="28"/>
              </w:rPr>
              <w:t>The cardholder must keep the travel card information when using electronic wallets and add the card to other devices and wallets such as Apple Pay, Mada Pay</w:t>
            </w:r>
            <w:r w:rsidR="00224A97">
              <w:rPr>
                <w:rFonts w:ascii="Arial Unicode MS" w:eastAsia="Arial Unicode MS" w:hAnsi="Arial Unicode MS" w:cs="Arial Unicode MS"/>
                <w:sz w:val="28"/>
                <w:szCs w:val="28"/>
              </w:rPr>
              <w:t>, Samsung Pay, Google Pay</w:t>
            </w:r>
            <w:r w:rsidRPr="00E60573">
              <w:rPr>
                <w:rFonts w:ascii="Arial Unicode MS" w:eastAsia="Arial Unicode MS" w:hAnsi="Arial Unicode MS" w:cs="Arial Unicode MS"/>
                <w:sz w:val="28"/>
                <w:szCs w:val="28"/>
              </w:rPr>
              <w:t xml:space="preserve"> and any other wallets, and not disclose the card information to anyone. The card holder shall be fully responsible for all </w:t>
            </w:r>
            <w:r>
              <w:rPr>
                <w:rFonts w:ascii="Arial Unicode MS" w:eastAsia="Arial Unicode MS" w:hAnsi="Arial Unicode MS" w:cs="Arial Unicode MS"/>
                <w:sz w:val="28"/>
                <w:szCs w:val="28"/>
              </w:rPr>
              <w:t xml:space="preserve">performed </w:t>
            </w:r>
            <w:r w:rsidRPr="00E60573">
              <w:rPr>
                <w:rFonts w:ascii="Arial Unicode MS" w:eastAsia="Arial Unicode MS" w:hAnsi="Arial Unicode MS" w:cs="Arial Unicode MS"/>
                <w:sz w:val="28"/>
                <w:szCs w:val="28"/>
              </w:rPr>
              <w:t>transactions</w:t>
            </w:r>
            <w:r>
              <w:rPr>
                <w:rFonts w:ascii="Arial Unicode MS" w:eastAsia="Arial Unicode MS" w:hAnsi="Arial Unicode MS" w:cs="Arial Unicode MS"/>
                <w:sz w:val="28"/>
                <w:szCs w:val="28"/>
              </w:rPr>
              <w:t xml:space="preserve"> which related to</w:t>
            </w:r>
            <w:r w:rsidRPr="00E60573">
              <w:rPr>
                <w:rFonts w:ascii="Arial Unicode MS" w:eastAsia="Arial Unicode MS" w:hAnsi="Arial Unicode MS" w:cs="Arial Unicode MS"/>
                <w:sz w:val="28"/>
                <w:szCs w:val="28"/>
              </w:rPr>
              <w:t xml:space="preserve"> the travel card and </w:t>
            </w:r>
            <w:r w:rsidRPr="002A6B0B">
              <w:rPr>
                <w:rFonts w:ascii="Arial Unicode MS" w:eastAsia="Arial Unicode MS" w:hAnsi="Arial Unicode MS" w:cs="Arial Unicode MS"/>
                <w:sz w:val="28"/>
                <w:szCs w:val="28"/>
              </w:rPr>
              <w:t xml:space="preserve">transactions </w:t>
            </w:r>
            <w:r>
              <w:rPr>
                <w:rFonts w:ascii="Arial Unicode MS" w:eastAsia="Arial Unicode MS" w:hAnsi="Arial Unicode MS" w:cs="Arial Unicode MS"/>
                <w:sz w:val="28"/>
                <w:szCs w:val="28"/>
              </w:rPr>
              <w:t>performed</w:t>
            </w:r>
            <w:r w:rsidRPr="00E60573">
              <w:rPr>
                <w:rFonts w:ascii="Arial Unicode MS" w:eastAsia="Arial Unicode MS" w:hAnsi="Arial Unicode MS" w:cs="Arial Unicode MS"/>
                <w:sz w:val="28"/>
                <w:szCs w:val="28"/>
              </w:rPr>
              <w:t xml:space="preserve"> through the use of electronic wallets, whether the </w:t>
            </w:r>
            <w:r>
              <w:rPr>
                <w:rFonts w:ascii="Arial Unicode MS" w:eastAsia="Arial Unicode MS" w:hAnsi="Arial Unicode MS" w:cs="Arial Unicode MS"/>
                <w:sz w:val="28"/>
                <w:szCs w:val="28"/>
              </w:rPr>
              <w:t>transaction</w:t>
            </w:r>
            <w:r w:rsidRPr="00E60573">
              <w:rPr>
                <w:rFonts w:ascii="Arial Unicode MS" w:eastAsia="Arial Unicode MS" w:hAnsi="Arial Unicode MS" w:cs="Arial Unicode MS"/>
                <w:sz w:val="28"/>
                <w:szCs w:val="28"/>
              </w:rPr>
              <w:t xml:space="preserve"> is </w:t>
            </w:r>
            <w:r>
              <w:rPr>
                <w:rFonts w:ascii="Arial Unicode MS" w:eastAsia="Arial Unicode MS" w:hAnsi="Arial Unicode MS" w:cs="Arial Unicode MS"/>
                <w:sz w:val="28"/>
                <w:szCs w:val="28"/>
              </w:rPr>
              <w:t>conducted</w:t>
            </w:r>
            <w:r w:rsidRPr="00E60573">
              <w:rPr>
                <w:rFonts w:ascii="Arial Unicode MS" w:eastAsia="Arial Unicode MS" w:hAnsi="Arial Unicode MS" w:cs="Arial Unicode MS"/>
                <w:sz w:val="28"/>
                <w:szCs w:val="28"/>
              </w:rPr>
              <w:t xml:space="preserve"> by the card holder or another person.</w:t>
            </w:r>
            <w:r>
              <w:rPr>
                <w:rFonts w:ascii="Arial Unicode MS" w:eastAsia="Arial Unicode MS" w:hAnsi="Arial Unicode MS" w:cs="Arial Unicode MS"/>
                <w:sz w:val="28"/>
                <w:szCs w:val="28"/>
              </w:rPr>
              <w:t xml:space="preserve"> </w:t>
            </w:r>
          </w:p>
        </w:tc>
        <w:tc>
          <w:tcPr>
            <w:tcW w:w="5466" w:type="dxa"/>
            <w:shd w:val="clear" w:color="auto" w:fill="auto"/>
          </w:tcPr>
          <w:p w14:paraId="2EDAD26E" w14:textId="77777777" w:rsidR="00C6217F" w:rsidRDefault="00C6217F" w:rsidP="00C6217F">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المحافظة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وألا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يكشف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يتعلق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E60573">
              <w:rPr>
                <w:rFonts w:ascii="Arial Unicode MS" w:eastAsia="Arial Unicode MS" w:hAnsi="Arial Unicode MS" w:cs="Arial Unicode MS" w:hint="cs"/>
                <w:sz w:val="28"/>
                <w:szCs w:val="28"/>
                <w:rtl/>
              </w:rPr>
              <w:t>العمليات</w:t>
            </w:r>
            <w:r w:rsidRPr="00E60573">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طريق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الصحيح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سواء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بالعملية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اّخر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غيره.</w:t>
            </w:r>
          </w:p>
          <w:p w14:paraId="51546FF7" w14:textId="4F12C1B2" w:rsidR="00C6217F" w:rsidRPr="00F41A3E" w:rsidRDefault="00C6217F" w:rsidP="00432050">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E60573">
              <w:rPr>
                <w:rFonts w:ascii="Arial Unicode MS" w:eastAsia="Arial Unicode MS" w:hAnsi="Arial Unicode MS" w:cs="Arial Unicode MS"/>
                <w:sz w:val="28"/>
                <w:szCs w:val="28"/>
                <w:rtl/>
              </w:rPr>
              <w:t xml:space="preserve">على حامل البطاقة المحافظة على المعلومات الخاصة ببطاقة السفر عند استخدام الدفع من المحافظ الالكترونية واضافة البطاقة الى أجهزة ومحافظ أخرى مثل </w:t>
            </w:r>
            <w:r w:rsidRPr="00E60573">
              <w:rPr>
                <w:rFonts w:ascii="Arial Unicode MS" w:eastAsia="Arial Unicode MS" w:hAnsi="Arial Unicode MS" w:cs="Arial Unicode MS" w:hint="cs"/>
                <w:sz w:val="28"/>
                <w:szCs w:val="28"/>
                <w:rtl/>
              </w:rPr>
              <w:t>أبل</w:t>
            </w:r>
            <w:r w:rsidRPr="00E60573">
              <w:rPr>
                <w:rFonts w:ascii="Arial Unicode MS" w:eastAsia="Arial Unicode MS" w:hAnsi="Arial Unicode MS" w:cs="Arial Unicode MS"/>
                <w:sz w:val="28"/>
                <w:szCs w:val="28"/>
                <w:rtl/>
              </w:rPr>
              <w:t xml:space="preserve"> باي ومدى باي</w:t>
            </w:r>
            <w:r w:rsidR="001B7AA0">
              <w:rPr>
                <w:rFonts w:ascii="Arial Unicode MS" w:eastAsia="Arial Unicode MS" w:hAnsi="Arial Unicode MS" w:cs="Arial Unicode MS" w:hint="cs"/>
                <w:sz w:val="28"/>
                <w:szCs w:val="28"/>
                <w:rtl/>
              </w:rPr>
              <w:t xml:space="preserve"> وسامسونج باي وجوجل باي</w:t>
            </w:r>
            <w:r w:rsidRPr="00E60573">
              <w:rPr>
                <w:rFonts w:ascii="Arial Unicode MS" w:eastAsia="Arial Unicode MS" w:hAnsi="Arial Unicode MS" w:cs="Arial Unicode MS"/>
                <w:sz w:val="28"/>
                <w:szCs w:val="28"/>
                <w:rtl/>
              </w:rPr>
              <w:t xml:space="preserve"> واي محافظ أخرى وألا يكشف عن المعلومات الخاص بالبطاقة لأي شخص. ويكون حامل البطاقة مسؤولا بالكامل عن جميع العمليات التي تتم فيما يتعلق ببطاقة السفر والعمليات التي تتم عن طريق استخدام المحافظ الالكترونية سواء قام بالعملية حامل البطاقة أو شخص اّخر غيره</w:t>
            </w:r>
            <w:r w:rsidRPr="00E60573">
              <w:rPr>
                <w:rFonts w:ascii="Arial Unicode MS" w:eastAsia="Arial Unicode MS" w:hAnsi="Arial Unicode MS" w:cs="Arial Unicode MS"/>
                <w:sz w:val="28"/>
                <w:szCs w:val="28"/>
              </w:rPr>
              <w:t>.</w:t>
            </w:r>
          </w:p>
        </w:tc>
      </w:tr>
      <w:tr w:rsidR="003F372A" w:rsidRPr="00F41A3E" w14:paraId="51546FFB" w14:textId="77777777" w:rsidTr="00316E43">
        <w:trPr>
          <w:jc w:val="center"/>
        </w:trPr>
        <w:tc>
          <w:tcPr>
            <w:tcW w:w="5593" w:type="dxa"/>
            <w:gridSpan w:val="3"/>
            <w:shd w:val="clear" w:color="auto" w:fill="auto"/>
          </w:tcPr>
          <w:p w14:paraId="51546FF9" w14:textId="77777777" w:rsidR="009D6767" w:rsidRPr="00F41A3E" w:rsidRDefault="002F07C6" w:rsidP="006D3272">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Cardholder will be responsible for all obligations while performing online </w:t>
            </w:r>
            <w:r w:rsidRPr="00F41A3E">
              <w:rPr>
                <w:rFonts w:ascii="Arial Unicode MS" w:eastAsia="Arial Unicode MS" w:hAnsi="Arial Unicode MS" w:cs="Arial Unicode MS"/>
                <w:sz w:val="28"/>
                <w:szCs w:val="28"/>
              </w:rPr>
              <w:lastRenderedPageBreak/>
              <w:t>purchase transactions. As an additional security the Bank will send a security code (OTP) via SMS to the customer if requested by the merchant.</w:t>
            </w:r>
          </w:p>
        </w:tc>
        <w:tc>
          <w:tcPr>
            <w:tcW w:w="5466" w:type="dxa"/>
            <w:shd w:val="clear" w:color="auto" w:fill="auto"/>
          </w:tcPr>
          <w:p w14:paraId="51546FFA" w14:textId="306811BE" w:rsidR="00630474" w:rsidRPr="00316E43" w:rsidRDefault="0095231A" w:rsidP="00316E43">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lastRenderedPageBreak/>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الالتزامات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المترتبة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يتعلق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lastRenderedPageBreak/>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للمشتريات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ويرسل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سريا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رسالة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نصية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المدون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سجلات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تاجر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يتعلق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ببرنامج</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التأكد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المستخدم</w:t>
            </w:r>
            <w:r w:rsidRPr="00F41A3E">
              <w:rPr>
                <w:rFonts w:ascii="Arial Unicode MS" w:eastAsia="Arial Unicode MS" w:hAnsi="Arial Unicode MS" w:cs="Arial Unicode MS"/>
                <w:sz w:val="28"/>
                <w:szCs w:val="28"/>
                <w:rtl/>
              </w:rPr>
              <w:t>.</w:t>
            </w:r>
          </w:p>
        </w:tc>
      </w:tr>
      <w:tr w:rsidR="00665E32" w:rsidRPr="00F41A3E" w14:paraId="3B19AB94"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shd w:val="clear" w:color="auto" w:fill="D9D9D9" w:themeFill="background1" w:themeFillShade="D9"/>
          </w:tcPr>
          <w:p w14:paraId="1ADDA12F" w14:textId="31D03D44" w:rsidR="00665E32" w:rsidRPr="00F41A3E" w:rsidRDefault="00396207" w:rsidP="00685E8C">
            <w:pPr>
              <w:pStyle w:val="ListParagraph"/>
              <w:numPr>
                <w:ilvl w:val="0"/>
                <w:numId w:val="52"/>
              </w:numPr>
              <w:tabs>
                <w:tab w:val="left" w:pos="0"/>
              </w:tabs>
              <w:bidi w:val="0"/>
              <w:spacing w:line="300" w:lineRule="exact"/>
              <w:jc w:val="both"/>
              <w:rPr>
                <w:rFonts w:ascii="Arial Unicode MS" w:eastAsia="Arial Unicode MS" w:hAnsi="Arial Unicode MS" w:cs="Arial Unicode MS"/>
                <w:b/>
                <w:bCs/>
                <w:sz w:val="28"/>
                <w:szCs w:val="28"/>
              </w:rPr>
            </w:pPr>
            <w:bookmarkStart w:id="1" w:name="_Hlk235353613"/>
            <w:r>
              <w:rPr>
                <w:rFonts w:ascii="Arial Unicode MS" w:eastAsia="Arial Unicode MS" w:hAnsi="Arial Unicode MS" w:cs="Arial Unicode MS"/>
                <w:b/>
                <w:bCs/>
                <w:sz w:val="28"/>
                <w:szCs w:val="28"/>
              </w:rPr>
              <w:lastRenderedPageBreak/>
              <w:t xml:space="preserve">The Additional Card </w:t>
            </w:r>
          </w:p>
        </w:tc>
        <w:tc>
          <w:tcPr>
            <w:tcW w:w="5466" w:type="dxa"/>
            <w:tcBorders>
              <w:top w:val="nil"/>
              <w:left w:val="nil"/>
              <w:bottom w:val="nil"/>
              <w:right w:val="nil"/>
            </w:tcBorders>
            <w:shd w:val="clear" w:color="auto" w:fill="D9D9D9" w:themeFill="background1" w:themeFillShade="D9"/>
          </w:tcPr>
          <w:p w14:paraId="437D5B05" w14:textId="794B1522" w:rsidR="00665E32" w:rsidRPr="00F41A3E" w:rsidRDefault="00050434" w:rsidP="00690CE2">
            <w:pPr>
              <w:pStyle w:val="ListParagraph"/>
              <w:numPr>
                <w:ilvl w:val="0"/>
                <w:numId w:val="53"/>
              </w:numPr>
              <w:tabs>
                <w:tab w:val="left" w:pos="0"/>
              </w:tabs>
              <w:spacing w:line="30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hint="cs"/>
                <w:b/>
                <w:bCs/>
                <w:sz w:val="28"/>
                <w:szCs w:val="28"/>
                <w:rtl/>
              </w:rPr>
              <w:t>البطاقة الاضافية</w:t>
            </w:r>
          </w:p>
        </w:tc>
      </w:tr>
      <w:tr w:rsidR="00665E32" w:rsidRPr="00F41A3E" w14:paraId="213AA055"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shd w:val="clear" w:color="auto" w:fill="FFFFFF" w:themeFill="background1"/>
          </w:tcPr>
          <w:p w14:paraId="0C3F3717" w14:textId="07EF15B2" w:rsidR="00F15FC9" w:rsidRPr="00837022" w:rsidRDefault="00F15FC9" w:rsidP="00316E43">
            <w:pPr>
              <w:pStyle w:val="ListParagraph"/>
              <w:numPr>
                <w:ilvl w:val="0"/>
                <w:numId w:val="51"/>
              </w:numPr>
              <w:tabs>
                <w:tab w:val="left" w:pos="0"/>
              </w:tabs>
              <w:bidi w:val="0"/>
              <w:spacing w:line="300" w:lineRule="exact"/>
              <w:ind w:left="520"/>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is responsible for all obligations arising from the use of the supplementary travel card, if issued</w:t>
            </w:r>
            <w:r w:rsidRPr="00837022">
              <w:rPr>
                <w:rFonts w:ascii="Arial Unicode MS" w:eastAsia="Arial Unicode MS" w:hAnsi="Arial Unicode MS" w:cs="Arial Unicode MS"/>
                <w:sz w:val="28"/>
                <w:szCs w:val="28"/>
                <w:rtl/>
              </w:rPr>
              <w:t>.</w:t>
            </w:r>
          </w:p>
          <w:p w14:paraId="28A872D6" w14:textId="45DE83EC" w:rsidR="00F15FC9" w:rsidRPr="00837022" w:rsidRDefault="00F15FC9" w:rsidP="00316E43">
            <w:pPr>
              <w:pStyle w:val="ListParagraph"/>
              <w:numPr>
                <w:ilvl w:val="0"/>
                <w:numId w:val="51"/>
              </w:numPr>
              <w:tabs>
                <w:tab w:val="left" w:pos="0"/>
              </w:tabs>
              <w:bidi w:val="0"/>
              <w:spacing w:line="300" w:lineRule="exact"/>
              <w:ind w:left="520"/>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may apply for a</w:t>
            </w:r>
            <w:r w:rsidR="00224A97">
              <w:rPr>
                <w:rFonts w:ascii="Arial Unicode MS" w:eastAsia="Arial Unicode MS" w:hAnsi="Arial Unicode MS" w:cs="Arial Unicode MS"/>
                <w:sz w:val="28"/>
                <w:szCs w:val="28"/>
              </w:rPr>
              <w:t>n</w:t>
            </w:r>
            <w:r w:rsidRPr="00837022">
              <w:rPr>
                <w:rFonts w:ascii="Arial Unicode MS" w:eastAsia="Arial Unicode MS" w:hAnsi="Arial Unicode MS" w:cs="Arial Unicode MS"/>
                <w:sz w:val="28"/>
                <w:szCs w:val="28"/>
              </w:rPr>
              <w:t xml:space="preserve"> </w:t>
            </w:r>
            <w:r w:rsidR="00224A97">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travel card through any of the approved channels, either on their existing card or in the name of another party (the </w:t>
            </w:r>
            <w:r w:rsidR="00224A97">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travel cardholder)</w:t>
            </w:r>
            <w:r w:rsidRPr="00837022">
              <w:rPr>
                <w:rFonts w:ascii="Arial Unicode MS" w:eastAsia="Arial Unicode MS" w:hAnsi="Arial Unicode MS" w:cs="Arial Unicode MS"/>
                <w:sz w:val="28"/>
                <w:szCs w:val="28"/>
                <w:rtl/>
              </w:rPr>
              <w:t>.</w:t>
            </w:r>
          </w:p>
          <w:p w14:paraId="78E7E7A5" w14:textId="0477C31D" w:rsidR="00F15FC9" w:rsidRPr="00837022" w:rsidRDefault="00F15FC9" w:rsidP="00316E43">
            <w:pPr>
              <w:pStyle w:val="ListParagraph"/>
              <w:numPr>
                <w:ilvl w:val="0"/>
                <w:numId w:val="51"/>
              </w:numPr>
              <w:tabs>
                <w:tab w:val="left" w:pos="0"/>
              </w:tabs>
              <w:bidi w:val="0"/>
              <w:spacing w:line="300" w:lineRule="exact"/>
              <w:ind w:left="520"/>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acknowledges their responsibility for all obligations arising from the use of this card</w:t>
            </w:r>
            <w:r w:rsidRPr="00837022">
              <w:rPr>
                <w:rFonts w:ascii="Arial Unicode MS" w:eastAsia="Arial Unicode MS" w:hAnsi="Arial Unicode MS" w:cs="Arial Unicode MS"/>
                <w:sz w:val="28"/>
                <w:szCs w:val="28"/>
                <w:rtl/>
              </w:rPr>
              <w:t>.</w:t>
            </w:r>
          </w:p>
          <w:p w14:paraId="5B57F952" w14:textId="13D47580" w:rsidR="00224A97" w:rsidRPr="00316E43" w:rsidRDefault="00F15FC9" w:rsidP="00316E43">
            <w:pPr>
              <w:pStyle w:val="ListParagraph"/>
              <w:numPr>
                <w:ilvl w:val="0"/>
                <w:numId w:val="51"/>
              </w:numPr>
              <w:tabs>
                <w:tab w:val="left" w:pos="0"/>
              </w:tabs>
              <w:bidi w:val="0"/>
              <w:spacing w:line="300" w:lineRule="exact"/>
              <w:ind w:left="520"/>
              <w:jc w:val="both"/>
              <w:rPr>
                <w:rFonts w:ascii="Arial Unicode MS" w:eastAsia="Arial Unicode MS" w:hAnsi="Arial Unicode MS" w:cs="Arial Unicode MS"/>
                <w:b/>
                <w:bCs/>
                <w:sz w:val="28"/>
                <w:szCs w:val="28"/>
              </w:rPr>
            </w:pPr>
            <w:r w:rsidRPr="0083702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 xml:space="preserve">has the right to request notification of the </w:t>
            </w:r>
            <w:r w:rsidR="00224A97">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travel cardholder regarding transactions made using the card.</w:t>
            </w:r>
          </w:p>
        </w:tc>
        <w:tc>
          <w:tcPr>
            <w:tcW w:w="5466" w:type="dxa"/>
            <w:tcBorders>
              <w:top w:val="nil"/>
              <w:left w:val="nil"/>
              <w:bottom w:val="nil"/>
              <w:right w:val="nil"/>
            </w:tcBorders>
            <w:shd w:val="clear" w:color="auto" w:fill="FFFFFF" w:themeFill="background1"/>
          </w:tcPr>
          <w:p w14:paraId="0BB48BFD" w14:textId="34742D73" w:rsidR="00665E32" w:rsidRPr="003F0C72" w:rsidRDefault="00F15FC9" w:rsidP="00F15FC9">
            <w:pPr>
              <w:pStyle w:val="ListParagraph"/>
              <w:numPr>
                <w:ilvl w:val="0"/>
                <w:numId w:val="10"/>
              </w:numPr>
              <w:tabs>
                <w:tab w:val="left" w:pos="0"/>
              </w:tabs>
              <w:spacing w:line="36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يلتزم </w:t>
            </w:r>
            <w:r w:rsidR="009B13B3">
              <w:rPr>
                <w:rFonts w:ascii="Arial Unicode MS" w:eastAsia="Arial Unicode MS" w:hAnsi="Arial Unicode MS" w:cs="Arial Unicode MS" w:hint="cs"/>
                <w:sz w:val="28"/>
                <w:szCs w:val="28"/>
                <w:rtl/>
              </w:rPr>
              <w:t>حامل البطاقة الرئيسية</w:t>
            </w:r>
            <w:r w:rsidR="00665E32" w:rsidRPr="003F0C72">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ب</w:t>
            </w:r>
            <w:r w:rsidR="00665E32" w:rsidRPr="003F0C72">
              <w:rPr>
                <w:rFonts w:ascii="Arial Unicode MS" w:eastAsia="Arial Unicode MS" w:hAnsi="Arial Unicode MS" w:cs="Arial Unicode MS"/>
                <w:sz w:val="28"/>
                <w:szCs w:val="28"/>
                <w:rtl/>
              </w:rPr>
              <w:t xml:space="preserve">كافة الالتزامات المترتبة على استخدام بطاقة </w:t>
            </w:r>
            <w:r w:rsidR="00665E32" w:rsidRPr="003F0C72">
              <w:rPr>
                <w:rFonts w:ascii="Arial Unicode MS" w:eastAsia="Arial Unicode MS" w:hAnsi="Arial Unicode MS" w:cs="Arial Unicode MS" w:hint="cs"/>
                <w:sz w:val="28"/>
                <w:szCs w:val="28"/>
                <w:rtl/>
              </w:rPr>
              <w:t>السفر</w:t>
            </w:r>
            <w:r w:rsidR="00665E32" w:rsidRPr="003F0C72">
              <w:rPr>
                <w:rFonts w:ascii="Arial Unicode MS" w:eastAsia="Arial Unicode MS" w:hAnsi="Arial Unicode MS" w:cs="Arial Unicode MS"/>
                <w:sz w:val="28"/>
                <w:szCs w:val="28"/>
                <w:rtl/>
              </w:rPr>
              <w:t xml:space="preserve"> الإضافية في حال إصدارها</w:t>
            </w:r>
            <w:r w:rsidR="00665E32" w:rsidRPr="003F0C72">
              <w:rPr>
                <w:rFonts w:ascii="Arial Unicode MS" w:eastAsia="Arial Unicode MS" w:hAnsi="Arial Unicode MS" w:cs="Arial Unicode MS"/>
                <w:sz w:val="28"/>
                <w:szCs w:val="28"/>
              </w:rPr>
              <w:t>.</w:t>
            </w:r>
          </w:p>
          <w:p w14:paraId="3BBDB0D7" w14:textId="68006DB7" w:rsidR="00665E32" w:rsidRPr="003F0C72" w:rsidRDefault="00665E32" w:rsidP="00665E32">
            <w:pPr>
              <w:pStyle w:val="ListParagraph"/>
              <w:numPr>
                <w:ilvl w:val="0"/>
                <w:numId w:val="10"/>
              </w:numPr>
              <w:tabs>
                <w:tab w:val="left" w:pos="0"/>
              </w:tabs>
              <w:spacing w:line="36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يحق </w:t>
            </w:r>
            <w:r w:rsidR="00E75BFC">
              <w:rPr>
                <w:rFonts w:ascii="Arial Unicode MS" w:eastAsia="Arial Unicode MS" w:hAnsi="Arial Unicode MS" w:cs="Arial Unicode MS" w:hint="cs"/>
                <w:sz w:val="28"/>
                <w:szCs w:val="28"/>
                <w:rtl/>
              </w:rPr>
              <w:t>لحامل البطاقة الرئيسية</w:t>
            </w:r>
            <w:r>
              <w:rPr>
                <w:rFonts w:ascii="Arial Unicode MS" w:eastAsia="Arial Unicode MS" w:hAnsi="Arial Unicode MS" w:cs="Arial Unicode MS" w:hint="cs"/>
                <w:sz w:val="28"/>
                <w:szCs w:val="28"/>
                <w:rtl/>
              </w:rPr>
              <w:t xml:space="preserve"> التقدم بطلب اصدار بطاقة سفر اضافية.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cs"/>
                <w:sz w:val="28"/>
                <w:szCs w:val="28"/>
                <w:rtl/>
              </w:rPr>
              <w:t>ع</w:t>
            </w:r>
            <w:r w:rsidRPr="00665E32">
              <w:rPr>
                <w:rFonts w:ascii="Arial Unicode MS" w:eastAsia="Arial Unicode MS" w:hAnsi="Arial Unicode MS" w:cs="Arial Unicode MS"/>
                <w:sz w:val="28"/>
                <w:szCs w:val="28"/>
                <w:rtl/>
              </w:rPr>
              <w:t xml:space="preserve">بر أياً من القنوات الموثقة؛ على البطاقة التي يحملها، باسمه أو باسم طرف آخر يسمى (حامل بطاقة </w:t>
            </w:r>
            <w:r w:rsidRPr="00665E32">
              <w:rPr>
                <w:rFonts w:ascii="Arial Unicode MS" w:eastAsia="Arial Unicode MS" w:hAnsi="Arial Unicode MS" w:cs="Arial Unicode MS" w:hint="cs"/>
                <w:sz w:val="28"/>
                <w:szCs w:val="28"/>
                <w:rtl/>
              </w:rPr>
              <w:t>السفر</w:t>
            </w:r>
            <w:r w:rsidRPr="00665E32">
              <w:rPr>
                <w:rFonts w:ascii="Arial Unicode MS" w:eastAsia="Arial Unicode MS" w:hAnsi="Arial Unicode MS" w:cs="Arial Unicode MS"/>
                <w:sz w:val="28"/>
                <w:szCs w:val="28"/>
                <w:rtl/>
              </w:rPr>
              <w:t xml:space="preserve"> الإضافية)</w:t>
            </w:r>
            <w:r w:rsidRPr="00665E32">
              <w:rPr>
                <w:rFonts w:ascii="Arial Unicode MS" w:eastAsia="Arial Unicode MS" w:hAnsi="Arial Unicode MS" w:cs="Arial Unicode MS" w:hint="cs"/>
                <w:sz w:val="28"/>
                <w:szCs w:val="28"/>
                <w:rtl/>
              </w:rPr>
              <w:t>.</w:t>
            </w:r>
          </w:p>
          <w:p w14:paraId="77360D08" w14:textId="737DF69F" w:rsidR="00665E32" w:rsidRDefault="00665E32" w:rsidP="00665E32">
            <w:pPr>
              <w:pStyle w:val="ListParagraph"/>
              <w:numPr>
                <w:ilvl w:val="0"/>
                <w:numId w:val="10"/>
              </w:numPr>
              <w:tabs>
                <w:tab w:val="left" w:pos="0"/>
              </w:tabs>
              <w:spacing w:line="360" w:lineRule="exact"/>
              <w:ind w:left="202" w:hanging="202"/>
              <w:jc w:val="both"/>
              <w:rPr>
                <w:rFonts w:ascii="Arial Unicode MS" w:eastAsia="Arial Unicode MS" w:hAnsi="Arial Unicode MS" w:cs="Arial Unicode MS"/>
                <w:sz w:val="28"/>
                <w:szCs w:val="28"/>
              </w:rPr>
            </w:pPr>
            <w:r w:rsidRPr="00665E32">
              <w:rPr>
                <w:rFonts w:ascii="Arial Unicode MS" w:eastAsia="Arial Unicode MS" w:hAnsi="Arial Unicode MS" w:cs="Arial Unicode MS" w:hint="cs"/>
                <w:sz w:val="28"/>
                <w:szCs w:val="28"/>
                <w:rtl/>
              </w:rPr>
              <w:t xml:space="preserve">يقر </w:t>
            </w:r>
            <w:r w:rsidR="009B13B3">
              <w:rPr>
                <w:rFonts w:ascii="Arial Unicode MS" w:eastAsia="Arial Unicode MS" w:hAnsi="Arial Unicode MS" w:cs="Arial Unicode MS" w:hint="cs"/>
                <w:sz w:val="28"/>
                <w:szCs w:val="28"/>
                <w:rtl/>
              </w:rPr>
              <w:t>حامل البطاقة الرئيسية</w:t>
            </w:r>
            <w:r w:rsidRPr="00665E32">
              <w:rPr>
                <w:rFonts w:ascii="Arial Unicode MS" w:eastAsia="Arial Unicode MS" w:hAnsi="Arial Unicode MS" w:cs="Arial Unicode MS" w:hint="cs"/>
                <w:sz w:val="28"/>
                <w:szCs w:val="28"/>
                <w:rtl/>
              </w:rPr>
              <w:t xml:space="preserve"> بتحمل </w:t>
            </w:r>
            <w:r w:rsidRPr="00665E32">
              <w:rPr>
                <w:rFonts w:ascii="Arial Unicode MS" w:eastAsia="Arial Unicode MS" w:hAnsi="Arial Unicode MS" w:cs="Arial Unicode MS"/>
                <w:sz w:val="28"/>
                <w:szCs w:val="28"/>
                <w:rtl/>
              </w:rPr>
              <w:t>بمسؤوليته عن كافة الالتزامات المترتبة على استخدام هذه البطاقة</w:t>
            </w:r>
            <w:r w:rsidRPr="00665E32">
              <w:rPr>
                <w:rFonts w:ascii="Arial Unicode MS" w:eastAsia="Arial Unicode MS" w:hAnsi="Arial Unicode MS" w:cs="Arial Unicode MS"/>
                <w:sz w:val="28"/>
                <w:szCs w:val="28"/>
              </w:rPr>
              <w:t>.</w:t>
            </w:r>
          </w:p>
          <w:p w14:paraId="59049E52" w14:textId="426B163E" w:rsidR="00665E32" w:rsidRPr="00F41A3E" w:rsidRDefault="00665E32" w:rsidP="00665E32">
            <w:pPr>
              <w:pStyle w:val="ListParagraph"/>
              <w:numPr>
                <w:ilvl w:val="0"/>
                <w:numId w:val="10"/>
              </w:numPr>
              <w:tabs>
                <w:tab w:val="left" w:pos="0"/>
              </w:tabs>
              <w:spacing w:line="360" w:lineRule="exact"/>
              <w:ind w:left="202" w:hanging="202"/>
              <w:jc w:val="both"/>
              <w:rPr>
                <w:rFonts w:ascii="Arial Unicode MS" w:eastAsia="Arial Unicode MS" w:hAnsi="Arial Unicode MS" w:cs="Arial Unicode MS"/>
                <w:b/>
                <w:bCs/>
                <w:sz w:val="28"/>
                <w:szCs w:val="28"/>
                <w:rtl/>
              </w:rPr>
            </w:pPr>
            <w:r w:rsidRPr="00665E32">
              <w:rPr>
                <w:rFonts w:ascii="Arial Unicode MS" w:eastAsia="Arial Unicode MS" w:hAnsi="Arial Unicode MS" w:cs="Arial Unicode MS" w:hint="eastAsia"/>
                <w:sz w:val="28"/>
                <w:szCs w:val="28"/>
                <w:rtl/>
              </w:rPr>
              <w:t>يحق</w:t>
            </w:r>
            <w:r w:rsidRPr="00665E32">
              <w:rPr>
                <w:rFonts w:ascii="Arial Unicode MS" w:eastAsia="Arial Unicode MS" w:hAnsi="Arial Unicode MS" w:cs="Arial Unicode MS"/>
                <w:sz w:val="28"/>
                <w:szCs w:val="28"/>
                <w:rtl/>
              </w:rPr>
              <w:t xml:space="preserve"> </w:t>
            </w:r>
            <w:r w:rsidR="009B13B3">
              <w:rPr>
                <w:rFonts w:ascii="Arial Unicode MS" w:eastAsia="Arial Unicode MS" w:hAnsi="Arial Unicode MS" w:cs="Arial Unicode MS" w:hint="cs"/>
                <w:sz w:val="28"/>
                <w:szCs w:val="28"/>
                <w:rtl/>
              </w:rPr>
              <w:t>لحامل البطاقة الرئيسية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طلب</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إشعار</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حامل</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بطاقة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السفر</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الإضافية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أيضاً</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عن</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العمليات</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التي</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تُجرى</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من</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خلال</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البطاقة</w:t>
            </w:r>
            <w:r w:rsidRPr="00665E32">
              <w:rPr>
                <w:rFonts w:ascii="Arial Unicode MS" w:eastAsia="Arial Unicode MS" w:hAnsi="Arial Unicode MS" w:cs="Arial Unicode MS"/>
                <w:sz w:val="28"/>
                <w:szCs w:val="28"/>
              </w:rPr>
              <w:t>.</w:t>
            </w:r>
          </w:p>
        </w:tc>
      </w:tr>
      <w:bookmarkEnd w:id="1"/>
      <w:tr w:rsidR="003F372A" w:rsidRPr="00F41A3E" w14:paraId="56753A93"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shd w:val="clear" w:color="auto" w:fill="D9D9D9" w:themeFill="background1" w:themeFillShade="D9"/>
          </w:tcPr>
          <w:p w14:paraId="76A44319" w14:textId="7167883D" w:rsidR="00AE691A" w:rsidRPr="00F41A3E" w:rsidRDefault="00AE691A" w:rsidP="00685E8C">
            <w:pPr>
              <w:pStyle w:val="ListParagraph"/>
              <w:numPr>
                <w:ilvl w:val="0"/>
                <w:numId w:val="52"/>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 xml:space="preserve">Limits </w:t>
            </w:r>
            <w:r w:rsidR="00327E89">
              <w:rPr>
                <w:rFonts w:ascii="Arial Unicode MS" w:eastAsia="Arial Unicode MS" w:hAnsi="Arial Unicode MS" w:cs="Arial Unicode MS"/>
                <w:b/>
                <w:bCs/>
                <w:sz w:val="28"/>
                <w:szCs w:val="28"/>
              </w:rPr>
              <w:t>o</w:t>
            </w:r>
            <w:r w:rsidRPr="00F41A3E">
              <w:rPr>
                <w:rFonts w:ascii="Arial Unicode MS" w:eastAsia="Arial Unicode MS" w:hAnsi="Arial Unicode MS" w:cs="Arial Unicode MS"/>
                <w:b/>
                <w:bCs/>
                <w:sz w:val="28"/>
                <w:szCs w:val="28"/>
              </w:rPr>
              <w:t xml:space="preserve">n Usage </w:t>
            </w:r>
            <w:r w:rsidR="00327E89">
              <w:rPr>
                <w:rFonts w:ascii="Arial Unicode MS" w:eastAsia="Arial Unicode MS" w:hAnsi="Arial Unicode MS" w:cs="Arial Unicode MS"/>
                <w:b/>
                <w:bCs/>
                <w:sz w:val="28"/>
                <w:szCs w:val="28"/>
              </w:rPr>
              <w:t>o</w:t>
            </w:r>
            <w:r w:rsidRPr="00F41A3E">
              <w:rPr>
                <w:rFonts w:ascii="Arial Unicode MS" w:eastAsia="Arial Unicode MS" w:hAnsi="Arial Unicode MS" w:cs="Arial Unicode MS"/>
                <w:b/>
                <w:bCs/>
                <w:sz w:val="28"/>
                <w:szCs w:val="28"/>
              </w:rPr>
              <w:t>f The Card</w:t>
            </w:r>
          </w:p>
        </w:tc>
        <w:tc>
          <w:tcPr>
            <w:tcW w:w="5466" w:type="dxa"/>
            <w:tcBorders>
              <w:top w:val="nil"/>
              <w:left w:val="nil"/>
              <w:bottom w:val="nil"/>
              <w:right w:val="nil"/>
            </w:tcBorders>
            <w:shd w:val="clear" w:color="auto" w:fill="D9D9D9" w:themeFill="background1" w:themeFillShade="D9"/>
          </w:tcPr>
          <w:p w14:paraId="16AF1996" w14:textId="77777777" w:rsidR="00AE691A" w:rsidRPr="00F41A3E" w:rsidRDefault="00AE691A" w:rsidP="00690CE2">
            <w:pPr>
              <w:pStyle w:val="ListParagraph"/>
              <w:numPr>
                <w:ilvl w:val="0"/>
                <w:numId w:val="53"/>
              </w:numPr>
              <w:tabs>
                <w:tab w:val="left" w:pos="0"/>
              </w:tabs>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حدود</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استخدام</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البطاقة</w:t>
            </w:r>
          </w:p>
        </w:tc>
      </w:tr>
      <w:tr w:rsidR="003F372A" w:rsidRPr="00F41A3E" w14:paraId="03CE33BD"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6A55043F" w14:textId="6E9F231F" w:rsidR="00AE691A" w:rsidRPr="00F41A3E" w:rsidRDefault="00AE691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Bank reserves the right to limit or reduce </w:t>
            </w:r>
            <w:r w:rsidR="00697C1E">
              <w:rPr>
                <w:rFonts w:ascii="Arial Unicode MS" w:eastAsia="Arial Unicode MS" w:hAnsi="Arial Unicode MS" w:cs="Arial Unicode MS"/>
                <w:sz w:val="28"/>
                <w:szCs w:val="28"/>
              </w:rPr>
              <w:t>transactions</w:t>
            </w:r>
            <w:r w:rsidR="00697C1E"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amount per day or over a specified period, for effecting any transaction. In addition, ATMs, Shared Networks and/or Merchant Establishments may also limit or restrict the number of transactions that may be </w:t>
            </w:r>
            <w:r w:rsidR="001B7AA0">
              <w:rPr>
                <w:rFonts w:ascii="Arial Unicode MS" w:eastAsia="Arial Unicode MS" w:hAnsi="Arial Unicode MS" w:cs="Arial Unicode MS"/>
                <w:sz w:val="28"/>
                <w:szCs w:val="28"/>
              </w:rPr>
              <w:t>a</w:t>
            </w:r>
            <w:r w:rsidR="001B7AA0" w:rsidRPr="00F41A3E">
              <w:rPr>
                <w:rFonts w:ascii="Arial Unicode MS" w:eastAsia="Arial Unicode MS" w:hAnsi="Arial Unicode MS" w:cs="Arial Unicode MS"/>
                <w:sz w:val="28"/>
                <w:szCs w:val="28"/>
              </w:rPr>
              <w:t xml:space="preserve">ffected </w:t>
            </w:r>
            <w:r w:rsidRPr="00F41A3E">
              <w:rPr>
                <w:rFonts w:ascii="Arial Unicode MS" w:eastAsia="Arial Unicode MS" w:hAnsi="Arial Unicode MS" w:cs="Arial Unicode MS"/>
                <w:sz w:val="28"/>
                <w:szCs w:val="28"/>
              </w:rPr>
              <w:t>through the use of the Card. These limitations may vary for every ATM, Shared Network and / or Merchant Establishment.</w:t>
            </w:r>
          </w:p>
        </w:tc>
        <w:tc>
          <w:tcPr>
            <w:tcW w:w="5466" w:type="dxa"/>
            <w:tcBorders>
              <w:top w:val="nil"/>
              <w:left w:val="nil"/>
              <w:bottom w:val="nil"/>
              <w:right w:val="nil"/>
            </w:tcBorders>
          </w:tcPr>
          <w:p w14:paraId="5A90E5D6" w14:textId="5B2B4701" w:rsidR="00AE691A" w:rsidRPr="00F41A3E" w:rsidRDefault="00AE691A" w:rsidP="00944DC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يحتفظ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بحق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تخفيض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مبالغ</w:t>
            </w:r>
            <w:r w:rsidRPr="00F41A3E">
              <w:rPr>
                <w:rFonts w:ascii="Arial Unicode MS" w:eastAsia="Arial Unicode MS" w:hAnsi="Arial Unicode MS" w:cs="Arial Unicode MS"/>
                <w:sz w:val="28"/>
                <w:szCs w:val="28"/>
                <w:rtl/>
              </w:rPr>
              <w:t xml:space="preserve"> </w:t>
            </w:r>
            <w:r w:rsidR="00E75BFC">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اليوم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الواحد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فترة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محددة،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لتنفيذ</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وبالإضافة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 تقيد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والشبكات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المشتركة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المنشآت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التجارية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عدد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المعاملات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يمكن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تنفيذها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وتختلف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الشبكات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المشتركة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المؤسسات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التجارية</w:t>
            </w:r>
            <w:r w:rsidRPr="00F41A3E">
              <w:rPr>
                <w:rFonts w:ascii="Arial Unicode MS" w:eastAsia="Arial Unicode MS" w:hAnsi="Arial Unicode MS" w:cs="Arial Unicode MS"/>
                <w:sz w:val="28"/>
                <w:szCs w:val="28"/>
                <w:rtl/>
              </w:rPr>
              <w:t>.</w:t>
            </w:r>
          </w:p>
        </w:tc>
      </w:tr>
      <w:tr w:rsidR="003F372A" w:rsidRPr="00F41A3E" w14:paraId="7574012A"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18A389D7" w14:textId="77777777" w:rsidR="00AE691A" w:rsidRPr="00F41A3E" w:rsidRDefault="00AE691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The Bank shall not be responsible for either ascertaining, or notifying the Cardholder as to such limits/restrictions and shall not be liable for any loss suffered by the Cardholder due to these restrictions, limitations or to a lack of uniformity between transactions requested at ATMs, Shared Networks and/or Merchant Establishments.</w:t>
            </w:r>
          </w:p>
        </w:tc>
        <w:tc>
          <w:tcPr>
            <w:tcW w:w="5466" w:type="dxa"/>
            <w:tcBorders>
              <w:top w:val="nil"/>
              <w:left w:val="nil"/>
              <w:bottom w:val="nil"/>
              <w:right w:val="nil"/>
            </w:tcBorders>
          </w:tcPr>
          <w:p w14:paraId="54EBCF13" w14:textId="264FDBFD" w:rsidR="00AE691A" w:rsidRPr="00F41A3E" w:rsidRDefault="00AE691A" w:rsidP="00944DC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تأكيد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إخطار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الحدود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خسارة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يتكبدها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نتيجة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عدم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وجود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توافق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بين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المعاملات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والشبكات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المشتركة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 xml:space="preserve"> /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المنشآت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التجارية</w:t>
            </w:r>
            <w:r w:rsidRPr="00F41A3E">
              <w:rPr>
                <w:rFonts w:ascii="Arial Unicode MS" w:eastAsia="Arial Unicode MS" w:hAnsi="Arial Unicode MS" w:cs="Arial Unicode MS"/>
                <w:sz w:val="28"/>
                <w:szCs w:val="28"/>
                <w:rtl/>
              </w:rPr>
              <w:t>.</w:t>
            </w:r>
          </w:p>
        </w:tc>
      </w:tr>
      <w:tr w:rsidR="003F372A" w:rsidRPr="00F41A3E" w14:paraId="27A1D29A"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
          <w:jc w:val="center"/>
        </w:trPr>
        <w:tc>
          <w:tcPr>
            <w:tcW w:w="5593" w:type="dxa"/>
            <w:gridSpan w:val="3"/>
            <w:tcBorders>
              <w:top w:val="nil"/>
              <w:left w:val="nil"/>
              <w:bottom w:val="nil"/>
              <w:right w:val="nil"/>
            </w:tcBorders>
          </w:tcPr>
          <w:p w14:paraId="7E5D8C5C" w14:textId="77777777" w:rsidR="00AE691A" w:rsidRPr="00F41A3E" w:rsidRDefault="00AE691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Bank shall pay no interest, compensation or any benefit/bonus to the Cardholder in connection with the funds, and the funds do not constitute a deposit by the Cardholder with The Bank (or with </w:t>
            </w:r>
            <w:r w:rsidRPr="00F41A3E">
              <w:rPr>
                <w:rFonts w:ascii="Arial Unicode MS" w:eastAsia="Arial Unicode MS" w:hAnsi="Arial Unicode MS" w:cs="Arial Unicode MS"/>
                <w:sz w:val="28"/>
                <w:szCs w:val="28"/>
              </w:rPr>
              <w:lastRenderedPageBreak/>
              <w:t>any other person) nor do they entitle the Cardholder to any Overdraft/Credit facility.</w:t>
            </w:r>
          </w:p>
        </w:tc>
        <w:tc>
          <w:tcPr>
            <w:tcW w:w="5466" w:type="dxa"/>
            <w:tcBorders>
              <w:top w:val="nil"/>
              <w:left w:val="nil"/>
              <w:bottom w:val="nil"/>
              <w:right w:val="nil"/>
            </w:tcBorders>
          </w:tcPr>
          <w:p w14:paraId="65DE9909" w14:textId="60B73E98" w:rsidR="00AE691A" w:rsidRPr="00F41A3E" w:rsidRDefault="00AE691A" w:rsidP="00432050">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lastRenderedPageBreak/>
              <w:t>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فائدة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تعويض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مكافأة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يتعلق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يعتبر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الرصيد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وديعة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بإيداعها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آخر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تخول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lastRenderedPageBreak/>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الحصول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تسهيلات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ائتمانية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السحب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المكشوف</w:t>
            </w:r>
            <w:r w:rsidRPr="00F41A3E">
              <w:rPr>
                <w:rFonts w:ascii="Arial Unicode MS" w:eastAsia="Arial Unicode MS" w:hAnsi="Arial Unicode MS" w:cs="Arial Unicode MS"/>
                <w:sz w:val="28"/>
                <w:szCs w:val="28"/>
                <w:rtl/>
              </w:rPr>
              <w:t>.</w:t>
            </w:r>
          </w:p>
        </w:tc>
      </w:tr>
      <w:tr w:rsidR="003F372A" w:rsidRPr="00F41A3E" w14:paraId="0D7BE08A"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061919BE" w14:textId="79837F46" w:rsidR="00AE691A" w:rsidRPr="00F41A3E" w:rsidRDefault="00AE691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lastRenderedPageBreak/>
              <w:t>The travel card is issued with a</w:t>
            </w:r>
            <w:r w:rsidR="00341578">
              <w:rPr>
                <w:rFonts w:ascii="Arial Unicode MS" w:eastAsia="Arial Unicode MS" w:hAnsi="Arial Unicode MS" w:cs="Arial Unicode MS"/>
                <w:sz w:val="28"/>
                <w:szCs w:val="28"/>
              </w:rPr>
              <w:t xml:space="preserve"> low</w:t>
            </w:r>
            <w:r w:rsidRPr="00F41A3E">
              <w:rPr>
                <w:rFonts w:ascii="Arial Unicode MS" w:eastAsia="Arial Unicode MS" w:hAnsi="Arial Unicode MS" w:cs="Arial Unicode MS"/>
                <w:sz w:val="28"/>
                <w:szCs w:val="28"/>
              </w:rPr>
              <w:t xml:space="preserve"> credit limit equivalent to 1 USD.</w:t>
            </w:r>
          </w:p>
        </w:tc>
        <w:tc>
          <w:tcPr>
            <w:tcW w:w="5466" w:type="dxa"/>
            <w:tcBorders>
              <w:top w:val="nil"/>
              <w:left w:val="nil"/>
              <w:bottom w:val="nil"/>
              <w:right w:val="nil"/>
            </w:tcBorders>
          </w:tcPr>
          <w:p w14:paraId="0BFD3F8E" w14:textId="1813C3B6" w:rsidR="00AE691A" w:rsidRPr="00F41A3E" w:rsidRDefault="00AE691A" w:rsidP="006D3272">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تصدر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ائتماني</w:t>
            </w:r>
            <w:r w:rsidR="00341578">
              <w:rPr>
                <w:rFonts w:ascii="Arial Unicode MS" w:eastAsia="Arial Unicode MS" w:hAnsi="Arial Unicode MS" w:cs="Arial Unicode MS" w:hint="cs"/>
                <w:sz w:val="28"/>
                <w:szCs w:val="28"/>
                <w:rtl/>
              </w:rPr>
              <w:t xml:space="preserve"> منخفض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يعادل</w:t>
            </w:r>
            <w:r w:rsidRPr="00F41A3E">
              <w:rPr>
                <w:rFonts w:ascii="Arial Unicode MS" w:eastAsia="Arial Unicode MS" w:hAnsi="Arial Unicode MS" w:cs="Arial Unicode MS"/>
                <w:sz w:val="28"/>
                <w:szCs w:val="28"/>
                <w:rtl/>
              </w:rPr>
              <w:t xml:space="preserve"> 1 </w:t>
            </w:r>
            <w:r w:rsidRPr="00F41A3E">
              <w:rPr>
                <w:rFonts w:ascii="Arial Unicode MS" w:eastAsia="Arial Unicode MS" w:hAnsi="Arial Unicode MS" w:cs="Arial Unicode MS" w:hint="cs"/>
                <w:sz w:val="28"/>
                <w:szCs w:val="28"/>
                <w:rtl/>
              </w:rPr>
              <w:t>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امريكي</w:t>
            </w:r>
            <w:r w:rsidRPr="00F41A3E">
              <w:rPr>
                <w:rFonts w:ascii="Arial Unicode MS" w:eastAsia="Arial Unicode MS" w:hAnsi="Arial Unicode MS" w:cs="Arial Unicode MS"/>
                <w:sz w:val="28"/>
                <w:szCs w:val="28"/>
                <w:rtl/>
              </w:rPr>
              <w:t>.</w:t>
            </w:r>
          </w:p>
        </w:tc>
      </w:tr>
      <w:tr w:rsidR="003F372A" w:rsidRPr="00F41A3E" w14:paraId="2E6361F7"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7B75AB83" w14:textId="2D3D608B" w:rsidR="00FC33A7" w:rsidRPr="00F41A3E" w:rsidRDefault="00FC33A7" w:rsidP="00F27514">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Primary Cardholder can request an additional card for any of his/her dependents of </w:t>
            </w:r>
            <w:r w:rsidR="00F27514">
              <w:rPr>
                <w:rFonts w:ascii="Arial Unicode MS" w:eastAsia="Arial Unicode MS" w:hAnsi="Arial Unicode MS" w:cs="Arial Unicode MS"/>
                <w:sz w:val="28"/>
                <w:szCs w:val="28"/>
              </w:rPr>
              <w:t>9</w:t>
            </w:r>
            <w:r w:rsidR="00F27514"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years old and older.  </w:t>
            </w:r>
          </w:p>
        </w:tc>
        <w:tc>
          <w:tcPr>
            <w:tcW w:w="5466" w:type="dxa"/>
            <w:tcBorders>
              <w:top w:val="nil"/>
              <w:left w:val="nil"/>
              <w:bottom w:val="nil"/>
              <w:right w:val="nil"/>
            </w:tcBorders>
          </w:tcPr>
          <w:p w14:paraId="6C41ABA9" w14:textId="70E92435" w:rsidR="00FC33A7" w:rsidRPr="00F41A3E" w:rsidRDefault="00FC33A7" w:rsidP="0072060D">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 xml:space="preserve">يمكن لحامل البطاقة الأساسي طلب بطاقة إضافية لأي من المعالين البالغين </w:t>
            </w:r>
            <w:r w:rsidR="0072060D">
              <w:rPr>
                <w:rFonts w:ascii="Arial Unicode MS" w:eastAsia="Arial Unicode MS" w:hAnsi="Arial Unicode MS" w:cs="Arial Unicode MS" w:hint="cs"/>
                <w:sz w:val="28"/>
                <w:szCs w:val="28"/>
                <w:rtl/>
              </w:rPr>
              <w:t>9 سنوات</w:t>
            </w:r>
            <w:r w:rsidRPr="00F41A3E">
              <w:rPr>
                <w:rFonts w:ascii="Arial Unicode MS" w:eastAsia="Arial Unicode MS" w:hAnsi="Arial Unicode MS" w:cs="Arial Unicode MS" w:hint="cs"/>
                <w:sz w:val="28"/>
                <w:szCs w:val="28"/>
                <w:rtl/>
              </w:rPr>
              <w:t xml:space="preserve"> وما فوق</w:t>
            </w:r>
            <w:r w:rsidRPr="00F41A3E">
              <w:rPr>
                <w:rFonts w:ascii="Arial Unicode MS" w:eastAsia="Arial Unicode MS" w:hAnsi="Arial Unicode MS" w:cs="Arial Unicode MS"/>
                <w:sz w:val="28"/>
                <w:szCs w:val="28"/>
              </w:rPr>
              <w:t>.</w:t>
            </w:r>
          </w:p>
        </w:tc>
      </w:tr>
      <w:tr w:rsidR="003F372A" w:rsidRPr="00F41A3E" w14:paraId="131B689B"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6461B937" w14:textId="2D136AD2" w:rsidR="00224A97" w:rsidRPr="00316E43" w:rsidRDefault="00AE691A" w:rsidP="00316E43">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used </w:t>
            </w:r>
            <w:r w:rsidR="00665E32">
              <w:rPr>
                <w:rFonts w:ascii="Arial Unicode MS" w:eastAsia="Arial Unicode MS" w:hAnsi="Arial Unicode MS" w:cs="Arial Unicode MS"/>
                <w:sz w:val="28"/>
                <w:szCs w:val="28"/>
              </w:rPr>
              <w:t xml:space="preserve">credit low </w:t>
            </w:r>
            <w:r w:rsidRPr="00F41A3E">
              <w:rPr>
                <w:rFonts w:ascii="Arial Unicode MS" w:eastAsia="Arial Unicode MS" w:hAnsi="Arial Unicode MS" w:cs="Arial Unicode MS"/>
                <w:sz w:val="28"/>
                <w:szCs w:val="28"/>
              </w:rPr>
              <w:t xml:space="preserve">limit will be deducted immediately from </w:t>
            </w:r>
            <w:r w:rsidR="00207B54">
              <w:rPr>
                <w:rFonts w:ascii="Arial Unicode MS" w:eastAsia="Arial Unicode MS" w:hAnsi="Arial Unicode MS" w:cs="Arial Unicode MS"/>
                <w:sz w:val="28"/>
                <w:szCs w:val="28"/>
              </w:rPr>
              <w:t>the</w:t>
            </w:r>
            <w:r w:rsidR="00207B54"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next load on the card or after 30 days</w:t>
            </w:r>
            <w:r w:rsidR="00207B54">
              <w:rPr>
                <w:rFonts w:ascii="Arial Unicode MS" w:eastAsia="Arial Unicode MS" w:hAnsi="Arial Unicode MS" w:cs="Arial Unicode MS"/>
                <w:sz w:val="28"/>
                <w:szCs w:val="28"/>
              </w:rPr>
              <w:t xml:space="preserve"> of usage date,</w:t>
            </w:r>
            <w:r w:rsidRPr="00F41A3E">
              <w:rPr>
                <w:rFonts w:ascii="Arial Unicode MS" w:eastAsia="Arial Unicode MS" w:hAnsi="Arial Unicode MS" w:cs="Arial Unicode MS"/>
                <w:sz w:val="28"/>
                <w:szCs w:val="28"/>
              </w:rPr>
              <w:t xml:space="preserve"> the bank will debit the used limit from the customer current account.</w:t>
            </w:r>
          </w:p>
        </w:tc>
        <w:tc>
          <w:tcPr>
            <w:tcW w:w="5466" w:type="dxa"/>
            <w:tcBorders>
              <w:top w:val="nil"/>
              <w:left w:val="nil"/>
              <w:bottom w:val="nil"/>
              <w:right w:val="nil"/>
            </w:tcBorders>
          </w:tcPr>
          <w:p w14:paraId="140B5DD5" w14:textId="365701F2" w:rsidR="00AE691A" w:rsidRPr="00F41A3E" w:rsidRDefault="00AE691A" w:rsidP="006D3272">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تحصيل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الائتماني</w:t>
            </w:r>
            <w:r w:rsidR="00726E29">
              <w:rPr>
                <w:rFonts w:ascii="Arial Unicode MS" w:eastAsia="Arial Unicode MS" w:hAnsi="Arial Unicode MS" w:cs="Arial Unicode MS" w:hint="cs"/>
                <w:sz w:val="28"/>
                <w:szCs w:val="28"/>
                <w:rtl/>
              </w:rPr>
              <w:t xml:space="preserve"> </w:t>
            </w:r>
            <w:r w:rsidR="00726E29" w:rsidRPr="00665E32">
              <w:rPr>
                <w:rFonts w:ascii="Arial Unicode MS" w:eastAsia="Arial Unicode MS" w:hAnsi="Arial Unicode MS" w:cs="Arial Unicode MS" w:hint="cs"/>
                <w:sz w:val="28"/>
                <w:szCs w:val="28"/>
                <w:rtl/>
              </w:rPr>
              <w:t>المنخفض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المستهلك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فور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ايداع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تحصيله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الحساب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الجاري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بعد</w:t>
            </w:r>
            <w:r w:rsidRPr="00F41A3E">
              <w:rPr>
                <w:rFonts w:ascii="Arial Unicode MS" w:eastAsia="Arial Unicode MS" w:hAnsi="Arial Unicode MS" w:cs="Arial Unicode MS"/>
                <w:sz w:val="28"/>
                <w:szCs w:val="28"/>
                <w:rtl/>
              </w:rPr>
              <w:t xml:space="preserve"> 30 </w:t>
            </w:r>
            <w:r w:rsidRPr="00F41A3E">
              <w:rPr>
                <w:rFonts w:ascii="Arial Unicode MS" w:eastAsia="Arial Unicode MS" w:hAnsi="Arial Unicode MS" w:cs="Arial Unicode MS" w:hint="cs"/>
                <w:sz w:val="28"/>
                <w:szCs w:val="28"/>
                <w:rtl/>
              </w:rPr>
              <w:t>يوما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تاريخ</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الاستخدام</w:t>
            </w:r>
            <w:r w:rsidRPr="00F41A3E">
              <w:rPr>
                <w:rFonts w:ascii="Arial Unicode MS" w:eastAsia="Arial Unicode MS" w:hAnsi="Arial Unicode MS" w:cs="Arial Unicode MS"/>
                <w:sz w:val="28"/>
                <w:szCs w:val="28"/>
                <w:rtl/>
              </w:rPr>
              <w:t>.</w:t>
            </w:r>
          </w:p>
        </w:tc>
      </w:tr>
      <w:tr w:rsidR="003F372A" w:rsidRPr="00F41A3E" w14:paraId="1D557CE8"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shd w:val="clear" w:color="auto" w:fill="D9D9D9" w:themeFill="background1" w:themeFillShade="D9"/>
          </w:tcPr>
          <w:p w14:paraId="1D88CCF1" w14:textId="77777777" w:rsidR="00AE691A" w:rsidRPr="00F41A3E" w:rsidRDefault="00AE691A" w:rsidP="00685E8C">
            <w:pPr>
              <w:pStyle w:val="ListParagraph"/>
              <w:numPr>
                <w:ilvl w:val="0"/>
                <w:numId w:val="52"/>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Renewal /Cancel Card</w:t>
            </w:r>
          </w:p>
        </w:tc>
        <w:tc>
          <w:tcPr>
            <w:tcW w:w="5466" w:type="dxa"/>
            <w:tcBorders>
              <w:top w:val="nil"/>
              <w:left w:val="nil"/>
              <w:bottom w:val="nil"/>
              <w:right w:val="nil"/>
            </w:tcBorders>
            <w:shd w:val="clear" w:color="auto" w:fill="D9D9D9" w:themeFill="background1" w:themeFillShade="D9"/>
          </w:tcPr>
          <w:p w14:paraId="242AE9BB" w14:textId="77777777" w:rsidR="00AE691A" w:rsidRPr="00F41A3E" w:rsidRDefault="00AE691A" w:rsidP="00690CE2">
            <w:pPr>
              <w:pStyle w:val="ListParagraph"/>
              <w:numPr>
                <w:ilvl w:val="0"/>
                <w:numId w:val="53"/>
              </w:numPr>
              <w:tabs>
                <w:tab w:val="left" w:pos="0"/>
              </w:tabs>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تجديد</w:t>
            </w:r>
            <w:r w:rsidRPr="00F41A3E">
              <w:rPr>
                <w:rFonts w:ascii="Arial Unicode MS" w:eastAsia="Arial Unicode MS" w:hAnsi="Arial Unicode MS" w:cs="Arial Unicode MS"/>
                <w:b/>
                <w:bCs/>
                <w:sz w:val="28"/>
                <w:szCs w:val="28"/>
                <w:rtl/>
              </w:rPr>
              <w:t xml:space="preserve"> / </w:t>
            </w:r>
            <w:r w:rsidRPr="00F41A3E">
              <w:rPr>
                <w:rFonts w:ascii="Arial Unicode MS" w:eastAsia="Arial Unicode MS" w:hAnsi="Arial Unicode MS" w:cs="Arial Unicode MS" w:hint="cs"/>
                <w:b/>
                <w:bCs/>
                <w:sz w:val="28"/>
                <w:szCs w:val="28"/>
                <w:rtl/>
              </w:rPr>
              <w:t>إلغاء</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بطاقة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السفر</w:t>
            </w:r>
          </w:p>
        </w:tc>
      </w:tr>
      <w:tr w:rsidR="003F372A" w:rsidRPr="00F41A3E" w14:paraId="15789E2E"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73A59F2E" w14:textId="77777777" w:rsidR="00FC33A7" w:rsidRPr="00F41A3E" w:rsidRDefault="00FC33A7" w:rsidP="00316E43">
            <w:pPr>
              <w:pStyle w:val="ListParagraph"/>
              <w:numPr>
                <w:ilvl w:val="0"/>
                <w:numId w:val="32"/>
              </w:numPr>
              <w:bidi w:val="0"/>
              <w:ind w:left="250"/>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Card Period: The card will expire in 3 years from the issued date.</w:t>
            </w:r>
          </w:p>
        </w:tc>
        <w:tc>
          <w:tcPr>
            <w:tcW w:w="5466" w:type="dxa"/>
            <w:tcBorders>
              <w:top w:val="nil"/>
              <w:left w:val="nil"/>
              <w:bottom w:val="nil"/>
              <w:right w:val="nil"/>
            </w:tcBorders>
          </w:tcPr>
          <w:p w14:paraId="33D88BD1" w14:textId="77777777" w:rsidR="00FC33A7" w:rsidRPr="00F41A3E" w:rsidRDefault="00FC33A7" w:rsidP="00316E43">
            <w:pPr>
              <w:pStyle w:val="ListParagraph"/>
              <w:numPr>
                <w:ilvl w:val="0"/>
                <w:numId w:val="10"/>
              </w:numPr>
              <w:tabs>
                <w:tab w:val="left" w:pos="0"/>
              </w:tabs>
              <w:spacing w:line="400" w:lineRule="exact"/>
              <w:ind w:left="198" w:hanging="198"/>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مدة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تنتهي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بعد</w:t>
            </w:r>
            <w:r w:rsidRPr="00F41A3E">
              <w:rPr>
                <w:rFonts w:ascii="Arial Unicode MS" w:eastAsia="Arial Unicode MS" w:hAnsi="Arial Unicode MS" w:cs="Arial Unicode MS"/>
                <w:sz w:val="28"/>
                <w:szCs w:val="28"/>
                <w:rtl/>
              </w:rPr>
              <w:t xml:space="preserve"> 3 </w:t>
            </w:r>
            <w:r w:rsidRPr="00F41A3E">
              <w:rPr>
                <w:rFonts w:ascii="Arial Unicode MS" w:eastAsia="Arial Unicode MS" w:hAnsi="Arial Unicode MS" w:cs="Arial Unicode MS" w:hint="cs"/>
                <w:sz w:val="28"/>
                <w:szCs w:val="28"/>
                <w:rtl/>
              </w:rPr>
              <w:t>سنوات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تاريخ</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إصدارها</w:t>
            </w:r>
            <w:r w:rsidRPr="00F41A3E">
              <w:rPr>
                <w:rFonts w:ascii="Arial Unicode MS" w:eastAsia="Arial Unicode MS" w:hAnsi="Arial Unicode MS" w:cs="Arial Unicode MS"/>
                <w:sz w:val="28"/>
                <w:szCs w:val="28"/>
                <w:rtl/>
              </w:rPr>
              <w:t xml:space="preserve">.  </w:t>
            </w:r>
          </w:p>
        </w:tc>
      </w:tr>
      <w:tr w:rsidR="003F372A" w:rsidRPr="00F41A3E" w14:paraId="4C690F5D"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268D4BD7" w14:textId="77777777" w:rsidR="00FC33A7" w:rsidRDefault="00FC33A7" w:rsidP="00316E43">
            <w:pPr>
              <w:pStyle w:val="ListParagraph"/>
              <w:numPr>
                <w:ilvl w:val="0"/>
                <w:numId w:val="32"/>
              </w:numPr>
              <w:bidi w:val="0"/>
              <w:ind w:left="250"/>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Card renewal: The card will be renewed automatically once it is expired.</w:t>
            </w:r>
          </w:p>
          <w:p w14:paraId="4D88CC46" w14:textId="18D7B14C" w:rsidR="00B42394" w:rsidRDefault="00B42394" w:rsidP="00316E43">
            <w:pPr>
              <w:pStyle w:val="ListParagraph"/>
              <w:numPr>
                <w:ilvl w:val="0"/>
                <w:numId w:val="32"/>
              </w:numPr>
              <w:bidi w:val="0"/>
              <w:ind w:left="250"/>
              <w:jc w:val="both"/>
              <w:rPr>
                <w:rFonts w:ascii="Arial Unicode MS" w:eastAsia="Arial Unicode MS" w:hAnsi="Arial Unicode MS" w:cs="Arial Unicode MS"/>
                <w:sz w:val="28"/>
                <w:szCs w:val="28"/>
              </w:rPr>
            </w:pPr>
            <w:r w:rsidRPr="00B42394">
              <w:rPr>
                <w:rFonts w:ascii="Arial Unicode MS" w:eastAsia="Arial Unicode MS" w:hAnsi="Arial Unicode MS" w:cs="Arial Unicode MS"/>
                <w:sz w:val="28"/>
                <w:szCs w:val="28"/>
              </w:rPr>
              <w:t xml:space="preserve">The bank </w:t>
            </w:r>
            <w:r w:rsidRPr="0093051F">
              <w:rPr>
                <w:rFonts w:ascii="Arial Unicode MS" w:eastAsia="Arial Unicode MS" w:hAnsi="Arial Unicode MS" w:cs="Arial Unicode MS"/>
                <w:sz w:val="28"/>
                <w:szCs w:val="28"/>
              </w:rPr>
              <w:t>will notify</w:t>
            </w:r>
            <w:r w:rsidRPr="00B42394">
              <w:rPr>
                <w:rFonts w:ascii="Arial Unicode MS" w:eastAsia="Arial Unicode MS" w:hAnsi="Arial Unicode MS" w:cs="Arial Unicode MS"/>
                <w:sz w:val="28"/>
                <w:szCs w:val="28"/>
              </w:rPr>
              <w:t xml:space="preserve">, in any case, 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B42394">
              <w:rPr>
                <w:rFonts w:ascii="Arial Unicode MS" w:eastAsia="Arial Unicode MS" w:hAnsi="Arial Unicode MS" w:cs="Arial Unicode MS"/>
                <w:sz w:val="28"/>
                <w:szCs w:val="28"/>
              </w:rPr>
              <w:t>of the issuance of the travel card via SMS when reissuing or renewing the card.</w:t>
            </w:r>
          </w:p>
          <w:p w14:paraId="5A838A44" w14:textId="56B13599" w:rsidR="0028593A" w:rsidRPr="0028593A" w:rsidRDefault="0028593A" w:rsidP="00316E43">
            <w:pPr>
              <w:pStyle w:val="ListParagraph"/>
              <w:numPr>
                <w:ilvl w:val="0"/>
                <w:numId w:val="32"/>
              </w:numPr>
              <w:bidi w:val="0"/>
              <w:spacing w:line="360" w:lineRule="exact"/>
              <w:ind w:left="245"/>
              <w:jc w:val="both"/>
              <w:rPr>
                <w:rFonts w:ascii="Arial Unicode MS" w:eastAsia="Arial Unicode MS" w:hAnsi="Arial Unicode MS" w:cs="Arial Unicode MS"/>
                <w:sz w:val="28"/>
                <w:szCs w:val="28"/>
              </w:rPr>
            </w:pPr>
            <w:r w:rsidRPr="0028593A">
              <w:rPr>
                <w:rFonts w:ascii="Arial Unicode MS" w:eastAsia="Arial Unicode MS" w:hAnsi="Arial Unicode MS" w:cs="Arial Unicode MS"/>
                <w:sz w:val="28"/>
                <w:szCs w:val="28"/>
              </w:rPr>
              <w:t xml:space="preserve">The Bank </w:t>
            </w:r>
            <w:r w:rsidR="00B42394" w:rsidRPr="00B42394">
              <w:rPr>
                <w:rFonts w:ascii="Arial Unicode MS" w:eastAsia="Arial Unicode MS" w:hAnsi="Arial Unicode MS" w:cs="Arial Unicode MS"/>
                <w:sz w:val="28"/>
                <w:szCs w:val="28"/>
              </w:rPr>
              <w:t xml:space="preserve">allows the </w:t>
            </w:r>
            <w:r w:rsidR="009B13B3" w:rsidRPr="008420A9">
              <w:rPr>
                <w:rFonts w:ascii="Arial Unicode MS" w:eastAsia="Arial Unicode MS" w:hAnsi="Arial Unicode MS" w:cs="Arial Unicode MS"/>
                <w:sz w:val="28"/>
                <w:szCs w:val="28"/>
              </w:rPr>
              <w:t>Primary Cardholder</w:t>
            </w:r>
            <w:r w:rsidR="009B13B3" w:rsidRPr="00B42394" w:rsidDel="009B13B3">
              <w:rPr>
                <w:rFonts w:ascii="Arial Unicode MS" w:eastAsia="Arial Unicode MS" w:hAnsi="Arial Unicode MS" w:cs="Arial Unicode MS"/>
                <w:sz w:val="28"/>
                <w:szCs w:val="28"/>
              </w:rPr>
              <w:t xml:space="preserve"> </w:t>
            </w:r>
            <w:r w:rsidR="00B42394" w:rsidRPr="00B42394">
              <w:rPr>
                <w:rFonts w:ascii="Arial Unicode MS" w:eastAsia="Arial Unicode MS" w:hAnsi="Arial Unicode MS" w:cs="Arial Unicode MS"/>
                <w:sz w:val="28"/>
                <w:szCs w:val="28"/>
              </w:rPr>
              <w:t xml:space="preserve">to accept or reject the reissued travel card. The </w:t>
            </w:r>
            <w:r w:rsidR="009B13B3" w:rsidRPr="008420A9">
              <w:rPr>
                <w:rFonts w:ascii="Arial Unicode MS" w:eastAsia="Arial Unicode MS" w:hAnsi="Arial Unicode MS" w:cs="Arial Unicode MS"/>
                <w:sz w:val="28"/>
                <w:szCs w:val="28"/>
              </w:rPr>
              <w:t>Primary Cardholder</w:t>
            </w:r>
            <w:r w:rsidR="009B13B3" w:rsidRPr="00B42394" w:rsidDel="009B13B3">
              <w:rPr>
                <w:rFonts w:ascii="Arial Unicode MS" w:eastAsia="Arial Unicode MS" w:hAnsi="Arial Unicode MS" w:cs="Arial Unicode MS"/>
                <w:sz w:val="28"/>
                <w:szCs w:val="28"/>
              </w:rPr>
              <w:t xml:space="preserve"> </w:t>
            </w:r>
            <w:r w:rsidR="00B42394" w:rsidRPr="00B42394">
              <w:rPr>
                <w:rFonts w:ascii="Arial Unicode MS" w:eastAsia="Arial Unicode MS" w:hAnsi="Arial Unicode MS" w:cs="Arial Unicode MS"/>
                <w:sz w:val="28"/>
                <w:szCs w:val="28"/>
              </w:rPr>
              <w:t>may be considered to have accepted its issuance if they do not raise an objection within (14) days from the date of notification or when they activate the card</w:t>
            </w:r>
            <w:r w:rsidRPr="0028593A">
              <w:rPr>
                <w:rFonts w:ascii="Arial Unicode MS" w:eastAsia="Arial Unicode MS" w:hAnsi="Arial Unicode MS" w:cs="Arial Unicode MS"/>
                <w:sz w:val="28"/>
                <w:szCs w:val="28"/>
              </w:rPr>
              <w:t>.</w:t>
            </w:r>
          </w:p>
          <w:p w14:paraId="4F59089A" w14:textId="6762226B" w:rsidR="0028593A" w:rsidRPr="00F41A3E" w:rsidRDefault="00A1785F" w:rsidP="00316E43">
            <w:pPr>
              <w:pStyle w:val="ListParagraph"/>
              <w:numPr>
                <w:ilvl w:val="0"/>
                <w:numId w:val="32"/>
              </w:numPr>
              <w:bidi w:val="0"/>
              <w:spacing w:line="320" w:lineRule="exact"/>
              <w:ind w:left="245"/>
              <w:jc w:val="both"/>
              <w:rPr>
                <w:rFonts w:ascii="Arial Unicode MS" w:eastAsia="Arial Unicode MS" w:hAnsi="Arial Unicode MS" w:cs="Arial Unicode MS"/>
                <w:sz w:val="28"/>
                <w:szCs w:val="28"/>
                <w:rtl/>
              </w:rPr>
            </w:pPr>
            <w:r w:rsidRPr="00A1785F">
              <w:rPr>
                <w:rFonts w:ascii="Arial Unicode MS" w:eastAsia="Arial Unicode MS" w:hAnsi="Arial Unicode MS" w:cs="Arial Unicode MS"/>
                <w:sz w:val="28"/>
                <w:szCs w:val="28"/>
              </w:rPr>
              <w:t xml:space="preserve">The bank guarantees that the reissued card will have the same category, terms, conditions, fees, and charges as the original card, unless the </w:t>
            </w:r>
            <w:r w:rsidR="009B13B3" w:rsidRPr="008420A9">
              <w:rPr>
                <w:rFonts w:ascii="Arial Unicode MS" w:eastAsia="Arial Unicode MS" w:hAnsi="Arial Unicode MS" w:cs="Arial Unicode MS"/>
                <w:sz w:val="28"/>
                <w:szCs w:val="28"/>
              </w:rPr>
              <w:t>Primary Cardholder</w:t>
            </w:r>
            <w:r w:rsidR="009B13B3" w:rsidRPr="00A1785F" w:rsidDel="009B13B3">
              <w:rPr>
                <w:rFonts w:ascii="Arial Unicode MS" w:eastAsia="Arial Unicode MS" w:hAnsi="Arial Unicode MS" w:cs="Arial Unicode MS"/>
                <w:sz w:val="28"/>
                <w:szCs w:val="28"/>
              </w:rPr>
              <w:t xml:space="preserve"> </w:t>
            </w:r>
            <w:r w:rsidRPr="00A1785F">
              <w:rPr>
                <w:rFonts w:ascii="Arial Unicode MS" w:eastAsia="Arial Unicode MS" w:hAnsi="Arial Unicode MS" w:cs="Arial Unicode MS"/>
                <w:sz w:val="28"/>
                <w:szCs w:val="28"/>
              </w:rPr>
              <w:t>cancels and reissues it.</w:t>
            </w:r>
          </w:p>
        </w:tc>
        <w:tc>
          <w:tcPr>
            <w:tcW w:w="5466" w:type="dxa"/>
            <w:tcBorders>
              <w:top w:val="nil"/>
              <w:left w:val="nil"/>
              <w:bottom w:val="nil"/>
              <w:right w:val="nil"/>
            </w:tcBorders>
          </w:tcPr>
          <w:p w14:paraId="3AE36E5F" w14:textId="517638F0" w:rsidR="00726E29" w:rsidRDefault="00FC33A7" w:rsidP="00316E43">
            <w:pPr>
              <w:pStyle w:val="ListParagraph"/>
              <w:numPr>
                <w:ilvl w:val="0"/>
                <w:numId w:val="10"/>
              </w:numPr>
              <w:tabs>
                <w:tab w:val="left" w:pos="0"/>
              </w:tabs>
              <w:spacing w:line="400" w:lineRule="exact"/>
              <w:ind w:left="198" w:hanging="198"/>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تجديد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تصدر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جديدة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تلقائياً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بمجرد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انتهاء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صلاحية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القديمة</w:t>
            </w:r>
            <w:r w:rsidRPr="00F41A3E">
              <w:rPr>
                <w:rFonts w:ascii="Arial Unicode MS" w:eastAsia="Arial Unicode MS" w:hAnsi="Arial Unicode MS" w:cs="Arial Unicode MS"/>
                <w:sz w:val="28"/>
                <w:szCs w:val="28"/>
                <w:rtl/>
              </w:rPr>
              <w:t>.</w:t>
            </w:r>
          </w:p>
          <w:p w14:paraId="3F733038" w14:textId="6B207C11" w:rsidR="0007019A" w:rsidRPr="00383B5B" w:rsidRDefault="0007019A" w:rsidP="00316E43">
            <w:pPr>
              <w:pStyle w:val="ListParagraph"/>
              <w:numPr>
                <w:ilvl w:val="0"/>
                <w:numId w:val="10"/>
              </w:numPr>
              <w:tabs>
                <w:tab w:val="left" w:pos="0"/>
              </w:tabs>
              <w:spacing w:line="400" w:lineRule="exact"/>
              <w:ind w:left="198" w:hanging="198"/>
              <w:jc w:val="both"/>
              <w:rPr>
                <w:rFonts w:ascii="Arial Unicode MS" w:eastAsia="Arial Unicode MS" w:hAnsi="Arial Unicode MS" w:cs="Arial Unicode MS"/>
                <w:sz w:val="28"/>
                <w:szCs w:val="28"/>
              </w:rPr>
            </w:pPr>
            <w:r w:rsidRPr="00B72989">
              <w:rPr>
                <w:rFonts w:ascii="Arial Unicode MS" w:eastAsia="Arial Unicode MS" w:hAnsi="Arial Unicode MS" w:cs="Arial Unicode MS" w:hint="eastAsia"/>
                <w:sz w:val="28"/>
                <w:szCs w:val="28"/>
                <w:rtl/>
              </w:rPr>
              <w:t>يلتزم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البنك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عند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إعادة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إصدار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او</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تجديد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لأي</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حالٍ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الأحوال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إشعار</w:t>
            </w:r>
            <w:r w:rsidRPr="00B72989">
              <w:rPr>
                <w:rFonts w:ascii="Arial Unicode MS" w:eastAsia="Arial Unicode MS" w:hAnsi="Arial Unicode MS" w:cs="Arial Unicode MS"/>
                <w:sz w:val="28"/>
                <w:szCs w:val="28"/>
                <w:rtl/>
              </w:rPr>
              <w:t xml:space="preserve"> </w:t>
            </w:r>
            <w:r w:rsidR="009B13B3">
              <w:rPr>
                <w:rFonts w:ascii="Arial Unicode MS" w:eastAsia="Arial Unicode MS" w:hAnsi="Arial Unicode MS" w:cs="Arial Unicode MS" w:hint="cs"/>
                <w:sz w:val="28"/>
                <w:szCs w:val="28"/>
                <w:rtl/>
              </w:rPr>
              <w:t>حامل البطاقة الرئيسية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بإصدار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عبر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الرسائل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النصية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القصيرة</w:t>
            </w:r>
            <w:r w:rsidRPr="00B72989">
              <w:rPr>
                <w:rFonts w:ascii="Arial Unicode MS" w:eastAsia="Arial Unicode MS" w:hAnsi="Arial Unicode MS" w:cs="Arial Unicode MS"/>
                <w:sz w:val="28"/>
                <w:szCs w:val="28"/>
              </w:rPr>
              <w:t xml:space="preserve"> "SMS".</w:t>
            </w:r>
            <w:r w:rsidRPr="00B72989">
              <w:rPr>
                <w:rFonts w:ascii="Arial Unicode MS" w:eastAsia="Arial Unicode MS" w:hAnsi="Arial Unicode MS" w:cs="Arial Unicode MS" w:hint="eastAsia"/>
                <w:sz w:val="28"/>
                <w:szCs w:val="28"/>
              </w:rPr>
              <w:t> </w:t>
            </w:r>
          </w:p>
          <w:p w14:paraId="19FF6E66" w14:textId="605660B8" w:rsidR="0028593A" w:rsidRDefault="00B42394" w:rsidP="00316E43">
            <w:pPr>
              <w:pStyle w:val="ListParagraph"/>
              <w:numPr>
                <w:ilvl w:val="0"/>
                <w:numId w:val="10"/>
              </w:numPr>
              <w:spacing w:line="400" w:lineRule="exact"/>
              <w:ind w:left="360"/>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يقوم البنك ب</w:t>
            </w:r>
            <w:r w:rsidR="0007019A" w:rsidRPr="00B72989">
              <w:rPr>
                <w:rFonts w:ascii="Arial Unicode MS" w:eastAsia="Arial Unicode MS" w:hAnsi="Arial Unicode MS" w:cs="Arial Unicode MS" w:hint="eastAsia"/>
                <w:sz w:val="28"/>
                <w:szCs w:val="28"/>
                <w:rtl/>
              </w:rPr>
              <w:t>تمكين</w:t>
            </w:r>
            <w:r w:rsidR="0007019A" w:rsidRPr="00B72989">
              <w:rPr>
                <w:rFonts w:ascii="Arial Unicode MS" w:eastAsia="Arial Unicode MS" w:hAnsi="Arial Unicode MS" w:cs="Arial Unicode MS"/>
                <w:sz w:val="28"/>
                <w:szCs w:val="28"/>
                <w:rtl/>
              </w:rPr>
              <w:t xml:space="preserve"> </w:t>
            </w:r>
            <w:r w:rsidR="009B13B3">
              <w:rPr>
                <w:rFonts w:ascii="Arial Unicode MS" w:eastAsia="Arial Unicode MS" w:hAnsi="Arial Unicode MS" w:cs="Arial Unicode MS" w:hint="cs"/>
                <w:sz w:val="28"/>
                <w:szCs w:val="28"/>
                <w:rtl/>
              </w:rPr>
              <w:t>حامل البطاقة الرئيسية</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من</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قبول</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أو</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رفض</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بطاقة</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السفر</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المعاد</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إصدارها،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ويمكن</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اعتبار</w:t>
            </w:r>
            <w:r w:rsidR="0007019A" w:rsidRPr="00B72989">
              <w:rPr>
                <w:rFonts w:ascii="Arial Unicode MS" w:eastAsia="Arial Unicode MS" w:hAnsi="Arial Unicode MS" w:cs="Arial Unicode MS"/>
                <w:sz w:val="28"/>
                <w:szCs w:val="28"/>
                <w:rtl/>
              </w:rPr>
              <w:t xml:space="preserve"> </w:t>
            </w:r>
            <w:r w:rsidR="009B13B3">
              <w:rPr>
                <w:rFonts w:ascii="Arial Unicode MS" w:eastAsia="Arial Unicode MS" w:hAnsi="Arial Unicode MS" w:cs="Arial Unicode MS" w:hint="cs"/>
                <w:sz w:val="28"/>
                <w:szCs w:val="28"/>
                <w:rtl/>
              </w:rPr>
              <w:t>حامل البطاقة الرئيسية</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موافقاً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على</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إصدارها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إذا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لم</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يُبدِ</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اعتراضه</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على</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ذلك</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خلال</w:t>
            </w:r>
            <w:r w:rsidR="0007019A" w:rsidRPr="00B72989">
              <w:rPr>
                <w:rFonts w:ascii="Arial Unicode MS" w:eastAsia="Arial Unicode MS" w:hAnsi="Arial Unicode MS" w:cs="Arial Unicode MS"/>
                <w:sz w:val="28"/>
                <w:szCs w:val="28"/>
                <w:rtl/>
              </w:rPr>
              <w:t xml:space="preserve"> (14) </w:t>
            </w:r>
            <w:r w:rsidR="0007019A" w:rsidRPr="00B72989">
              <w:rPr>
                <w:rFonts w:ascii="Arial Unicode MS" w:eastAsia="Arial Unicode MS" w:hAnsi="Arial Unicode MS" w:cs="Arial Unicode MS" w:hint="eastAsia"/>
                <w:sz w:val="28"/>
                <w:szCs w:val="28"/>
                <w:rtl/>
              </w:rPr>
              <w:t>يوماً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من</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تاريخ</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الإشعار</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أو</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عند</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قيامه</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بتفعيل</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البطاقة</w:t>
            </w:r>
            <w:r w:rsidR="0007019A" w:rsidRPr="00B72989">
              <w:rPr>
                <w:rFonts w:ascii="Arial Unicode MS" w:eastAsia="Arial Unicode MS" w:hAnsi="Arial Unicode MS" w:cs="Arial Unicode MS"/>
                <w:sz w:val="28"/>
                <w:szCs w:val="28"/>
              </w:rPr>
              <w:t>.</w:t>
            </w:r>
          </w:p>
          <w:p w14:paraId="25ABD723" w14:textId="780B912C" w:rsidR="0028593A" w:rsidRPr="00316E43" w:rsidRDefault="00726E29" w:rsidP="00316E43">
            <w:pPr>
              <w:pStyle w:val="ListParagraph"/>
              <w:numPr>
                <w:ilvl w:val="0"/>
                <w:numId w:val="10"/>
              </w:numPr>
              <w:spacing w:line="400" w:lineRule="exact"/>
              <w:ind w:left="360"/>
              <w:jc w:val="both"/>
              <w:rPr>
                <w:rFonts w:ascii="Arial Unicode MS" w:eastAsia="Arial Unicode MS" w:hAnsi="Arial Unicode MS" w:cs="Arial Unicode MS"/>
                <w:sz w:val="28"/>
                <w:szCs w:val="28"/>
              </w:rPr>
            </w:pPr>
            <w:r w:rsidRPr="00383B5B">
              <w:rPr>
                <w:rFonts w:ascii="Arial Unicode MS" w:eastAsia="Arial Unicode MS" w:hAnsi="Arial Unicode MS" w:cs="Arial Unicode MS" w:hint="cs"/>
                <w:sz w:val="28"/>
                <w:szCs w:val="28"/>
                <w:rtl/>
              </w:rPr>
              <w:t>يلتز</w:t>
            </w:r>
            <w:r w:rsidR="00A1785F">
              <w:rPr>
                <w:rFonts w:ascii="Arial Unicode MS" w:eastAsia="Arial Unicode MS" w:hAnsi="Arial Unicode MS" w:cs="Arial Unicode MS" w:hint="cs"/>
                <w:sz w:val="28"/>
                <w:szCs w:val="28"/>
                <w:rtl/>
              </w:rPr>
              <w:t>م</w:t>
            </w:r>
            <w:r w:rsidRPr="00383B5B">
              <w:rPr>
                <w:rFonts w:ascii="Arial Unicode MS" w:eastAsia="Arial Unicode MS" w:hAnsi="Arial Unicode MS" w:cs="Arial Unicode MS" w:hint="cs"/>
                <w:sz w:val="28"/>
                <w:szCs w:val="28"/>
                <w:rtl/>
              </w:rPr>
              <w:t xml:space="preserve"> البنك ب</w:t>
            </w:r>
            <w:r w:rsidR="00620488">
              <w:rPr>
                <w:rFonts w:ascii="Arial Unicode MS" w:eastAsia="Arial Unicode MS" w:hAnsi="Arial Unicode MS" w:cs="Arial Unicode MS" w:hint="cs"/>
                <w:sz w:val="28"/>
                <w:szCs w:val="28"/>
                <w:rtl/>
              </w:rPr>
              <w:t>أ</w:t>
            </w:r>
            <w:r w:rsidRPr="00383B5B">
              <w:rPr>
                <w:rFonts w:ascii="Arial Unicode MS" w:eastAsia="Arial Unicode MS" w:hAnsi="Arial Unicode MS" w:cs="Arial Unicode MS" w:hint="cs"/>
                <w:sz w:val="28"/>
                <w:szCs w:val="28"/>
                <w:rtl/>
              </w:rPr>
              <w:t xml:space="preserve">ن </w:t>
            </w:r>
            <w:r w:rsidR="00620488">
              <w:rPr>
                <w:rFonts w:ascii="Arial Unicode MS" w:eastAsia="Arial Unicode MS" w:hAnsi="Arial Unicode MS" w:cs="Arial Unicode MS" w:hint="cs"/>
                <w:sz w:val="28"/>
                <w:szCs w:val="28"/>
                <w:rtl/>
              </w:rPr>
              <w:t xml:space="preserve">تكون </w:t>
            </w:r>
            <w:r w:rsidRPr="00383B5B">
              <w:rPr>
                <w:rFonts w:ascii="Arial Unicode MS" w:eastAsia="Arial Unicode MS" w:hAnsi="Arial Unicode MS" w:cs="Arial Unicode MS" w:hint="cs"/>
                <w:sz w:val="28"/>
                <w:szCs w:val="28"/>
                <w:rtl/>
              </w:rPr>
              <w:t>البطاقة</w:t>
            </w:r>
            <w:r w:rsidRPr="00383B5B">
              <w:rPr>
                <w:rFonts w:ascii="Arial Unicode MS" w:eastAsia="Arial Unicode MS" w:hAnsi="Arial Unicode MS" w:cs="Arial Unicode MS"/>
                <w:sz w:val="28"/>
                <w:szCs w:val="28"/>
                <w:rtl/>
              </w:rPr>
              <w:t xml:space="preserve"> المعاد إصدارها بنفس الفئة والشروط والأحكام والرسوم والتكاليف الخاصة بالبطاقة الأولى</w:t>
            </w:r>
            <w:r w:rsidRPr="00383B5B">
              <w:rPr>
                <w:rFonts w:ascii="Arial Unicode MS" w:eastAsia="Arial Unicode MS" w:hAnsi="Arial Unicode MS" w:cs="Arial Unicode MS" w:hint="cs"/>
                <w:sz w:val="28"/>
                <w:szCs w:val="28"/>
                <w:rtl/>
              </w:rPr>
              <w:t xml:space="preserve"> مالم يقم </w:t>
            </w:r>
            <w:r w:rsidR="009B13B3">
              <w:rPr>
                <w:rFonts w:ascii="Arial Unicode MS" w:eastAsia="Arial Unicode MS" w:hAnsi="Arial Unicode MS" w:cs="Arial Unicode MS" w:hint="cs"/>
                <w:sz w:val="28"/>
                <w:szCs w:val="28"/>
                <w:rtl/>
              </w:rPr>
              <w:t>حامل البطاقة الرئيسية</w:t>
            </w:r>
            <w:r w:rsidRPr="00383B5B">
              <w:rPr>
                <w:rFonts w:ascii="Arial Unicode MS" w:eastAsia="Arial Unicode MS" w:hAnsi="Arial Unicode MS" w:cs="Arial Unicode MS" w:hint="cs"/>
                <w:sz w:val="28"/>
                <w:szCs w:val="28"/>
                <w:rtl/>
              </w:rPr>
              <w:t xml:space="preserve"> بإلغائها وإعادة </w:t>
            </w:r>
            <w:r w:rsidR="00A1785F">
              <w:rPr>
                <w:rFonts w:ascii="Arial Unicode MS" w:eastAsia="Arial Unicode MS" w:hAnsi="Arial Unicode MS" w:cs="Arial Unicode MS" w:hint="cs"/>
                <w:sz w:val="28"/>
                <w:szCs w:val="28"/>
                <w:rtl/>
              </w:rPr>
              <w:t>إ</w:t>
            </w:r>
            <w:r w:rsidRPr="00383B5B">
              <w:rPr>
                <w:rFonts w:ascii="Arial Unicode MS" w:eastAsia="Arial Unicode MS" w:hAnsi="Arial Unicode MS" w:cs="Arial Unicode MS" w:hint="cs"/>
                <w:sz w:val="28"/>
                <w:szCs w:val="28"/>
                <w:rtl/>
              </w:rPr>
              <w:t xml:space="preserve">صدارها. </w:t>
            </w:r>
          </w:p>
        </w:tc>
      </w:tr>
      <w:tr w:rsidR="003F372A" w:rsidRPr="00F41A3E" w14:paraId="7190DB96" w14:textId="77777777" w:rsidTr="00316E43">
        <w:trPr>
          <w:jc w:val="center"/>
        </w:trPr>
        <w:tc>
          <w:tcPr>
            <w:tcW w:w="5593" w:type="dxa"/>
            <w:gridSpan w:val="3"/>
            <w:tcBorders>
              <w:top w:val="nil"/>
              <w:left w:val="nil"/>
              <w:bottom w:val="nil"/>
              <w:right w:val="nil"/>
            </w:tcBorders>
            <w:shd w:val="clear" w:color="auto" w:fill="D9D9D9" w:themeFill="background1" w:themeFillShade="D9"/>
          </w:tcPr>
          <w:p w14:paraId="757F3EB8" w14:textId="77777777" w:rsidR="00FC33A7" w:rsidRPr="00F41A3E" w:rsidRDefault="00FC33A7" w:rsidP="00685E8C">
            <w:pPr>
              <w:pStyle w:val="ListParagraph"/>
              <w:numPr>
                <w:ilvl w:val="0"/>
                <w:numId w:val="52"/>
              </w:numPr>
              <w:tabs>
                <w:tab w:val="left" w:pos="0"/>
              </w:tabs>
              <w:bidi w:val="0"/>
              <w:spacing w:line="300" w:lineRule="exact"/>
              <w:jc w:val="both"/>
              <w:rPr>
                <w:rFonts w:ascii="Arial Unicode MS" w:eastAsia="Arial Unicode MS" w:hAnsi="Arial Unicode MS" w:cs="Arial Unicode MS"/>
                <w:sz w:val="28"/>
                <w:szCs w:val="28"/>
                <w:rtl/>
              </w:rPr>
            </w:pPr>
            <w:r w:rsidRPr="0067700C">
              <w:rPr>
                <w:rFonts w:ascii="Arial Unicode MS" w:eastAsia="Arial Unicode MS" w:hAnsi="Arial Unicode MS" w:cs="Arial Unicode MS"/>
                <w:b/>
                <w:bCs/>
                <w:sz w:val="28"/>
                <w:szCs w:val="28"/>
              </w:rPr>
              <w:t>Card Cancellation</w:t>
            </w:r>
            <w:r w:rsidRPr="00F41A3E">
              <w:rPr>
                <w:rFonts w:ascii="Arial Unicode MS" w:eastAsia="Arial Unicode MS" w:hAnsi="Arial Unicode MS" w:cs="Arial Unicode MS"/>
                <w:sz w:val="28"/>
                <w:szCs w:val="28"/>
              </w:rPr>
              <w:t>:</w:t>
            </w:r>
          </w:p>
        </w:tc>
        <w:tc>
          <w:tcPr>
            <w:tcW w:w="5466" w:type="dxa"/>
            <w:tcBorders>
              <w:top w:val="nil"/>
              <w:left w:val="nil"/>
              <w:bottom w:val="nil"/>
              <w:right w:val="nil"/>
            </w:tcBorders>
            <w:shd w:val="clear" w:color="auto" w:fill="D9D9D9" w:themeFill="background1" w:themeFillShade="D9"/>
          </w:tcPr>
          <w:p w14:paraId="2D96142D" w14:textId="77777777" w:rsidR="00FC33A7" w:rsidRPr="0067700C" w:rsidRDefault="00FC33A7" w:rsidP="00690CE2">
            <w:pPr>
              <w:pStyle w:val="ListParagraph"/>
              <w:numPr>
                <w:ilvl w:val="0"/>
                <w:numId w:val="53"/>
              </w:numPr>
              <w:tabs>
                <w:tab w:val="left" w:pos="0"/>
              </w:tabs>
              <w:spacing w:line="300" w:lineRule="exact"/>
              <w:jc w:val="both"/>
              <w:rPr>
                <w:rFonts w:ascii="Arial Unicode MS" w:eastAsia="Arial Unicode MS" w:hAnsi="Arial Unicode MS" w:cs="Arial Unicode MS"/>
                <w:b/>
                <w:bCs/>
                <w:sz w:val="28"/>
                <w:szCs w:val="28"/>
                <w:rtl/>
              </w:rPr>
            </w:pPr>
            <w:r w:rsidRPr="0067700C">
              <w:rPr>
                <w:rFonts w:ascii="Arial Unicode MS" w:eastAsia="Arial Unicode MS" w:hAnsi="Arial Unicode MS" w:cs="Arial Unicode MS" w:hint="eastAsia"/>
                <w:b/>
                <w:bCs/>
                <w:sz w:val="28"/>
                <w:szCs w:val="28"/>
                <w:rtl/>
              </w:rPr>
              <w:t>إلغاء</w:t>
            </w:r>
            <w:r w:rsidRPr="0067700C">
              <w:rPr>
                <w:rFonts w:ascii="Arial Unicode MS" w:eastAsia="Arial Unicode MS" w:hAnsi="Arial Unicode MS" w:cs="Arial Unicode MS"/>
                <w:b/>
                <w:bCs/>
                <w:sz w:val="28"/>
                <w:szCs w:val="28"/>
                <w:rtl/>
              </w:rPr>
              <w:t xml:space="preserve"> </w:t>
            </w:r>
            <w:r w:rsidRPr="0067700C">
              <w:rPr>
                <w:rFonts w:ascii="Arial Unicode MS" w:eastAsia="Arial Unicode MS" w:hAnsi="Arial Unicode MS" w:cs="Arial Unicode MS" w:hint="eastAsia"/>
                <w:b/>
                <w:bCs/>
                <w:sz w:val="28"/>
                <w:szCs w:val="28"/>
                <w:rtl/>
              </w:rPr>
              <w:t>بطاقة</w:t>
            </w:r>
            <w:r w:rsidRPr="0067700C">
              <w:rPr>
                <w:rFonts w:ascii="Arial Unicode MS" w:eastAsia="Arial Unicode MS" w:hAnsi="Arial Unicode MS" w:cs="Arial Unicode MS"/>
                <w:b/>
                <w:bCs/>
                <w:sz w:val="28"/>
                <w:szCs w:val="28"/>
                <w:rtl/>
              </w:rPr>
              <w:t xml:space="preserve"> </w:t>
            </w:r>
            <w:r w:rsidRPr="0067700C">
              <w:rPr>
                <w:rFonts w:ascii="Arial Unicode MS" w:eastAsia="Arial Unicode MS" w:hAnsi="Arial Unicode MS" w:cs="Arial Unicode MS" w:hint="eastAsia"/>
                <w:b/>
                <w:bCs/>
                <w:sz w:val="28"/>
                <w:szCs w:val="28"/>
                <w:rtl/>
              </w:rPr>
              <w:t>السفر</w:t>
            </w:r>
            <w:r w:rsidRPr="0067700C">
              <w:rPr>
                <w:rFonts w:ascii="Arial Unicode MS" w:eastAsia="Arial Unicode MS" w:hAnsi="Arial Unicode MS" w:cs="Arial Unicode MS"/>
                <w:b/>
                <w:bCs/>
                <w:sz w:val="28"/>
                <w:szCs w:val="28"/>
                <w:rtl/>
              </w:rPr>
              <w:t>:</w:t>
            </w:r>
          </w:p>
        </w:tc>
      </w:tr>
      <w:tr w:rsidR="003F372A" w:rsidRPr="00F41A3E" w14:paraId="5B3A46A8"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59A677EB" w14:textId="78C25BCC" w:rsidR="0093051F" w:rsidRDefault="0093051F" w:rsidP="00A07CA9">
            <w:pPr>
              <w:pStyle w:val="ListParagraph"/>
              <w:numPr>
                <w:ilvl w:val="0"/>
                <w:numId w:val="28"/>
              </w:numPr>
              <w:tabs>
                <w:tab w:val="left" w:pos="0"/>
              </w:tabs>
              <w:bidi w:val="0"/>
              <w:spacing w:line="320" w:lineRule="exact"/>
              <w:ind w:left="159" w:hanging="202"/>
              <w:jc w:val="both"/>
              <w:rPr>
                <w:rFonts w:ascii="Arial Unicode MS" w:eastAsia="Arial Unicode MS" w:hAnsi="Arial Unicode MS" w:cs="Arial Unicode MS"/>
                <w:sz w:val="28"/>
                <w:szCs w:val="28"/>
              </w:rPr>
            </w:pPr>
            <w:r w:rsidRPr="0093051F">
              <w:rPr>
                <w:rFonts w:ascii="Arial Unicode MS" w:eastAsia="Arial Unicode MS" w:hAnsi="Arial Unicode MS" w:cs="Arial Unicode MS"/>
                <w:sz w:val="28"/>
                <w:szCs w:val="28"/>
              </w:rPr>
              <w:t>The bank will notify the customer via SMS at least (14) days prior to the due date of the annual fees, the customer has the right to cancel the card by contacting the bank</w:t>
            </w:r>
            <w:r w:rsidR="00FA020F">
              <w:rPr>
                <w:rFonts w:ascii="Arial Unicode MS" w:eastAsia="Arial Unicode MS" w:hAnsi="Arial Unicode MS" w:cs="Arial Unicode MS"/>
                <w:sz w:val="28"/>
                <w:szCs w:val="28"/>
              </w:rPr>
              <w:t xml:space="preserve">. </w:t>
            </w:r>
          </w:p>
          <w:p w14:paraId="25279E7D" w14:textId="77777777" w:rsidR="00187E26" w:rsidRPr="00383B5B" w:rsidRDefault="00187E26" w:rsidP="00383B5B">
            <w:pPr>
              <w:tabs>
                <w:tab w:val="left" w:pos="0"/>
              </w:tabs>
              <w:spacing w:line="300" w:lineRule="exact"/>
              <w:jc w:val="both"/>
              <w:rPr>
                <w:rFonts w:ascii="Arial Unicode MS" w:eastAsia="Arial Unicode MS" w:hAnsi="Arial Unicode MS" w:cs="Arial Unicode MS"/>
                <w:sz w:val="28"/>
                <w:szCs w:val="28"/>
              </w:rPr>
            </w:pPr>
          </w:p>
          <w:p w14:paraId="31A066DC" w14:textId="735858E8" w:rsidR="00187E26" w:rsidRPr="00365F87" w:rsidRDefault="00187E26" w:rsidP="00FA020F">
            <w:pPr>
              <w:pStyle w:val="ListParagraph"/>
              <w:numPr>
                <w:ilvl w:val="0"/>
                <w:numId w:val="28"/>
              </w:numPr>
              <w:tabs>
                <w:tab w:val="left" w:pos="0"/>
              </w:tabs>
              <w:bidi w:val="0"/>
              <w:spacing w:line="300" w:lineRule="exact"/>
              <w:ind w:left="159" w:hanging="202"/>
              <w:jc w:val="both"/>
              <w:rPr>
                <w:rFonts w:ascii="Arial Unicode MS" w:eastAsia="Arial Unicode MS" w:hAnsi="Arial Unicode MS" w:cs="Arial Unicode MS"/>
                <w:sz w:val="28"/>
                <w:szCs w:val="28"/>
              </w:rPr>
            </w:pPr>
            <w:r w:rsidRPr="00365F87">
              <w:rPr>
                <w:rFonts w:ascii="Arial Unicode MS" w:eastAsia="Arial Unicode MS" w:hAnsi="Arial Unicode MS" w:cs="Arial Unicode MS"/>
                <w:sz w:val="28"/>
                <w:szCs w:val="28"/>
              </w:rPr>
              <w:lastRenderedPageBreak/>
              <w:t xml:space="preserve">The bank may cancel the card if it is not activated within (90) days from the date of issuance without charging a fee, and with notifying the </w:t>
            </w:r>
            <w:r w:rsidR="009B13B3" w:rsidRPr="008420A9">
              <w:rPr>
                <w:rFonts w:ascii="Arial Unicode MS" w:eastAsia="Arial Unicode MS" w:hAnsi="Arial Unicode MS" w:cs="Arial Unicode MS"/>
                <w:sz w:val="28"/>
                <w:szCs w:val="28"/>
              </w:rPr>
              <w:t>Primary Cardholder</w:t>
            </w:r>
            <w:r w:rsidR="009B13B3" w:rsidRPr="00365F87" w:rsidDel="009B13B3">
              <w:rPr>
                <w:rFonts w:ascii="Arial Unicode MS" w:eastAsia="Arial Unicode MS" w:hAnsi="Arial Unicode MS" w:cs="Arial Unicode MS"/>
                <w:sz w:val="28"/>
                <w:szCs w:val="28"/>
              </w:rPr>
              <w:t xml:space="preserve"> </w:t>
            </w:r>
            <w:r w:rsidRPr="00365F87">
              <w:rPr>
                <w:rFonts w:ascii="Arial Unicode MS" w:eastAsia="Arial Unicode MS" w:hAnsi="Arial Unicode MS" w:cs="Arial Unicode MS"/>
                <w:sz w:val="28"/>
                <w:szCs w:val="28"/>
              </w:rPr>
              <w:t>via SMS of the cancellation.</w:t>
            </w:r>
          </w:p>
          <w:p w14:paraId="5D44F024" w14:textId="0DFDB8C8" w:rsidR="00187E26" w:rsidRPr="00F41A3E" w:rsidRDefault="00187E26" w:rsidP="00383B5B">
            <w:pPr>
              <w:pStyle w:val="ListParagraph"/>
              <w:tabs>
                <w:tab w:val="left" w:pos="0"/>
              </w:tabs>
              <w:bidi w:val="0"/>
              <w:spacing w:line="300" w:lineRule="exact"/>
              <w:ind w:left="159"/>
              <w:jc w:val="both"/>
              <w:rPr>
                <w:rFonts w:ascii="Arial Unicode MS" w:eastAsia="Arial Unicode MS" w:hAnsi="Arial Unicode MS" w:cs="Arial Unicode MS"/>
                <w:sz w:val="28"/>
                <w:szCs w:val="28"/>
                <w:rtl/>
              </w:rPr>
            </w:pPr>
          </w:p>
        </w:tc>
        <w:tc>
          <w:tcPr>
            <w:tcW w:w="5466" w:type="dxa"/>
            <w:tcBorders>
              <w:top w:val="nil"/>
              <w:left w:val="nil"/>
              <w:bottom w:val="nil"/>
              <w:right w:val="nil"/>
            </w:tcBorders>
          </w:tcPr>
          <w:p w14:paraId="7110D6CF" w14:textId="06DAEF5F" w:rsidR="00FC33A7" w:rsidRDefault="00340B30" w:rsidP="00432050">
            <w:pPr>
              <w:pStyle w:val="ListParagraph"/>
              <w:numPr>
                <w:ilvl w:val="0"/>
                <w:numId w:val="20"/>
              </w:numPr>
              <w:tabs>
                <w:tab w:val="left" w:pos="0"/>
              </w:tabs>
              <w:spacing w:line="360" w:lineRule="exact"/>
              <w:ind w:left="360"/>
              <w:jc w:val="both"/>
              <w:rPr>
                <w:rFonts w:ascii="Arial Unicode MS" w:eastAsia="Arial Unicode MS" w:hAnsi="Arial Unicode MS" w:cs="Arial Unicode MS"/>
                <w:sz w:val="28"/>
                <w:szCs w:val="28"/>
              </w:rPr>
            </w:pPr>
            <w:r w:rsidRPr="00340B30">
              <w:rPr>
                <w:rFonts w:ascii="Arial Unicode MS" w:eastAsia="Arial Unicode MS" w:hAnsi="Arial Unicode MS" w:cs="Arial Unicode MS"/>
                <w:sz w:val="28"/>
                <w:szCs w:val="28"/>
                <w:rtl/>
              </w:rPr>
              <w:lastRenderedPageBreak/>
              <w:t>سيقوم البنك بإ</w:t>
            </w:r>
            <w:r w:rsidR="0027566C">
              <w:rPr>
                <w:rFonts w:ascii="Arial Unicode MS" w:eastAsia="Arial Unicode MS" w:hAnsi="Arial Unicode MS" w:cs="Arial Unicode MS" w:hint="cs"/>
                <w:sz w:val="28"/>
                <w:szCs w:val="28"/>
                <w:rtl/>
              </w:rPr>
              <w:t>شعار</w:t>
            </w:r>
            <w:r w:rsidRPr="00340B30">
              <w:rPr>
                <w:rFonts w:ascii="Arial Unicode MS" w:eastAsia="Arial Unicode MS" w:hAnsi="Arial Unicode MS" w:cs="Arial Unicode MS"/>
                <w:sz w:val="28"/>
                <w:szCs w:val="28"/>
                <w:rtl/>
              </w:rPr>
              <w:t xml:space="preserve"> العميل عبر الرسائل القصيرة قبل (14) يومًا على الأقل من تاريخ استحقاق الرسوم السنوية، ويحق للعميل إلغاء البطاقة عن طريق الاتصال بالبنك</w:t>
            </w:r>
            <w:r w:rsidR="0093051F">
              <w:rPr>
                <w:rFonts w:ascii="Arial Unicode MS" w:eastAsia="Arial Unicode MS" w:hAnsi="Arial Unicode MS" w:cs="Arial Unicode MS" w:hint="cs"/>
                <w:sz w:val="28"/>
                <w:szCs w:val="28"/>
                <w:rtl/>
              </w:rPr>
              <w:t xml:space="preserve"> او القنوات الموثقة</w:t>
            </w:r>
            <w:r w:rsidRPr="00340B30">
              <w:rPr>
                <w:rFonts w:ascii="Arial Unicode MS" w:eastAsia="Arial Unicode MS" w:hAnsi="Arial Unicode MS" w:cs="Arial Unicode MS"/>
                <w:sz w:val="28"/>
                <w:szCs w:val="28"/>
                <w:rtl/>
              </w:rPr>
              <w:t>.</w:t>
            </w:r>
          </w:p>
          <w:p w14:paraId="38BD8F96" w14:textId="73176592" w:rsidR="00726E29" w:rsidRPr="00FA020F" w:rsidRDefault="00A1785F" w:rsidP="00FA020F">
            <w:pPr>
              <w:pStyle w:val="ListParagraph"/>
              <w:numPr>
                <w:ilvl w:val="0"/>
                <w:numId w:val="20"/>
              </w:numPr>
              <w:tabs>
                <w:tab w:val="left" w:pos="0"/>
              </w:tabs>
              <w:spacing w:line="360" w:lineRule="exact"/>
              <w:ind w:left="360"/>
              <w:jc w:val="both"/>
              <w:rPr>
                <w:rFonts w:ascii="Arial Unicode MS" w:eastAsia="Arial Unicode MS" w:hAnsi="Arial Unicode MS" w:cs="Arial Unicode MS"/>
                <w:sz w:val="28"/>
                <w:szCs w:val="28"/>
              </w:rPr>
            </w:pPr>
            <w:r w:rsidRPr="00340B30">
              <w:rPr>
                <w:rFonts w:ascii="Arial Unicode MS" w:eastAsia="Arial Unicode MS" w:hAnsi="Arial Unicode MS" w:cs="Arial Unicode MS"/>
                <w:sz w:val="28"/>
                <w:szCs w:val="28"/>
                <w:rtl/>
              </w:rPr>
              <w:lastRenderedPageBreak/>
              <w:t xml:space="preserve">يحق للبنك إلغاء البطاقة إذا لم يتم تفعيلها خلال (90) يومًا من تاريخ الإصدار دون فرض أي رسوم، مع إبلاغ </w:t>
            </w:r>
            <w:r w:rsidR="009B13B3">
              <w:rPr>
                <w:rFonts w:ascii="Arial Unicode MS" w:eastAsia="Arial Unicode MS" w:hAnsi="Arial Unicode MS" w:cs="Arial Unicode MS" w:hint="cs"/>
                <w:sz w:val="28"/>
                <w:szCs w:val="28"/>
                <w:rtl/>
              </w:rPr>
              <w:t>حامل البطاقة الرئيسية</w:t>
            </w:r>
            <w:r w:rsidRPr="00340B30">
              <w:rPr>
                <w:rFonts w:ascii="Arial Unicode MS" w:eastAsia="Arial Unicode MS" w:hAnsi="Arial Unicode MS" w:cs="Arial Unicode MS"/>
                <w:sz w:val="28"/>
                <w:szCs w:val="28"/>
                <w:rtl/>
              </w:rPr>
              <w:t xml:space="preserve"> عبر رسالة نصية قصيرة بإلغاء البطاقة.</w:t>
            </w:r>
          </w:p>
        </w:tc>
      </w:tr>
      <w:tr w:rsidR="003F372A" w:rsidRPr="00F41A3E" w14:paraId="4F6B366F"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jc w:val="center"/>
        </w:trPr>
        <w:tc>
          <w:tcPr>
            <w:tcW w:w="5593" w:type="dxa"/>
            <w:gridSpan w:val="3"/>
            <w:tcBorders>
              <w:top w:val="nil"/>
              <w:left w:val="nil"/>
              <w:bottom w:val="nil"/>
              <w:right w:val="nil"/>
            </w:tcBorders>
          </w:tcPr>
          <w:p w14:paraId="65B57AB6" w14:textId="1037F0D6" w:rsidR="00FC33A7" w:rsidRPr="00F41A3E" w:rsidRDefault="001F4E04" w:rsidP="006D3272">
            <w:pPr>
              <w:pStyle w:val="ListParagraph"/>
              <w:numPr>
                <w:ilvl w:val="0"/>
                <w:numId w:val="28"/>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lastRenderedPageBreak/>
              <w:t xml:space="preserve">the Bank has the right </w:t>
            </w:r>
            <w:r w:rsidRPr="001F4E04">
              <w:rPr>
                <w:rFonts w:ascii="Arial Unicode MS" w:eastAsia="Arial Unicode MS" w:hAnsi="Arial Unicode MS" w:cs="Arial Unicode MS"/>
                <w:sz w:val="28"/>
                <w:szCs w:val="28"/>
              </w:rPr>
              <w:t>to cancel the Travel Card and/or suspend the acceptance of transactions associated with the Travel Card at any time and without prior notice to the Cardholder</w:t>
            </w:r>
            <w:r w:rsidRPr="00F41A3E">
              <w:rPr>
                <w:rFonts w:ascii="Arial Unicode MS" w:eastAsia="Arial Unicode MS" w:hAnsi="Arial Unicode MS" w:cs="Arial Unicode MS"/>
                <w:sz w:val="28"/>
                <w:szCs w:val="28"/>
              </w:rPr>
              <w:t xml:space="preserve"> </w:t>
            </w:r>
            <w:r w:rsidR="00FC33A7" w:rsidRPr="00F41A3E">
              <w:rPr>
                <w:rFonts w:ascii="Arial Unicode MS" w:eastAsia="Arial Unicode MS" w:hAnsi="Arial Unicode MS" w:cs="Arial Unicode MS"/>
                <w:sz w:val="28"/>
                <w:szCs w:val="28"/>
              </w:rPr>
              <w:t xml:space="preserve">If the Cardholder does not adhere to the agreed terms and conditions, </w:t>
            </w:r>
            <w:r w:rsidR="007B34DE">
              <w:rPr>
                <w:rFonts w:ascii="Arial Unicode MS" w:eastAsia="Arial Unicode MS" w:hAnsi="Arial Unicode MS" w:cs="Arial Unicode MS"/>
                <w:sz w:val="28"/>
                <w:szCs w:val="28"/>
              </w:rPr>
              <w:t>F</w:t>
            </w:r>
            <w:r>
              <w:rPr>
                <w:rFonts w:ascii="Arial Unicode MS" w:eastAsia="Arial Unicode MS" w:hAnsi="Arial Unicode MS" w:cs="Arial Unicode MS"/>
                <w:sz w:val="28"/>
                <w:szCs w:val="28"/>
              </w:rPr>
              <w:t xml:space="preserve">urthermore, the Bank shall, at its </w:t>
            </w:r>
            <w:r w:rsidR="007B34DE">
              <w:rPr>
                <w:rFonts w:ascii="Arial Unicode MS" w:eastAsia="Arial Unicode MS" w:hAnsi="Arial Unicode MS" w:cs="Arial Unicode MS"/>
                <w:sz w:val="28"/>
                <w:szCs w:val="28"/>
              </w:rPr>
              <w:t>sole and absolute discretion, determine whether or not to accept any request for the reissuance of the Travel Card following its cancellation.</w:t>
            </w:r>
          </w:p>
        </w:tc>
        <w:tc>
          <w:tcPr>
            <w:tcW w:w="5466" w:type="dxa"/>
            <w:tcBorders>
              <w:top w:val="nil"/>
              <w:left w:val="nil"/>
              <w:bottom w:val="nil"/>
              <w:right w:val="nil"/>
            </w:tcBorders>
          </w:tcPr>
          <w:p w14:paraId="7E319698" w14:textId="63A07ADD" w:rsidR="00FC33A7" w:rsidRPr="00F41A3E" w:rsidRDefault="00A06A5A" w:rsidP="00A07CA9">
            <w:pPr>
              <w:pStyle w:val="ListParagraph"/>
              <w:numPr>
                <w:ilvl w:val="0"/>
                <w:numId w:val="20"/>
              </w:numPr>
              <w:tabs>
                <w:tab w:val="left" w:pos="0"/>
              </w:tabs>
              <w:spacing w:line="400" w:lineRule="exact"/>
              <w:ind w:left="360"/>
              <w:jc w:val="both"/>
              <w:rPr>
                <w:rFonts w:ascii="Arial Unicode MS" w:eastAsia="Arial Unicode MS" w:hAnsi="Arial Unicode MS" w:cs="Arial Unicode MS"/>
                <w:sz w:val="28"/>
                <w:szCs w:val="28"/>
                <w:rtl/>
              </w:rPr>
            </w:pPr>
            <w:r w:rsidRPr="002741F1">
              <w:rPr>
                <w:rFonts w:ascii="Arial Unicode MS" w:eastAsia="Arial Unicode MS" w:hAnsi="Arial Unicode MS" w:cs="Arial Unicode MS" w:hint="cs"/>
                <w:color w:val="000000" w:themeColor="text1"/>
                <w:sz w:val="28"/>
                <w:szCs w:val="28"/>
                <w:rtl/>
              </w:rPr>
              <w:t>يحق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إلغاء</w:t>
            </w:r>
            <w:r>
              <w:rPr>
                <w:rFonts w:ascii="Arial Unicode MS" w:eastAsia="Arial Unicode MS" w:hAnsi="Arial Unicode MS" w:cs="Arial Unicode MS" w:hint="cs"/>
                <w:color w:val="000000" w:themeColor="text1"/>
                <w:sz w:val="28"/>
                <w:szCs w:val="28"/>
                <w:rtl/>
              </w:rPr>
              <w:t xml:space="preserve"> بطاقة السفر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color w:val="000000" w:themeColor="text1"/>
                <w:sz w:val="28"/>
                <w:szCs w:val="28"/>
                <w:rtl/>
              </w:rPr>
              <w:t>/</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تعليق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قبول</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العمليات</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المرتبطة ببطاقة السفر</w:t>
            </w:r>
            <w:r w:rsidRPr="002741F1">
              <w:rPr>
                <w:rFonts w:ascii="Arial Unicode MS" w:eastAsia="Arial Unicode MS" w:hAnsi="Arial Unicode MS" w:cs="Arial Unicode MS" w:hint="cs"/>
                <w:color w:val="000000" w:themeColor="text1"/>
                <w:sz w:val="28"/>
                <w:szCs w:val="28"/>
                <w:rtl/>
              </w:rPr>
              <w:t xml:space="preserve"> </w:t>
            </w:r>
            <w:r w:rsidRPr="002741F1">
              <w:rPr>
                <w:rFonts w:ascii="Arial Unicode MS" w:eastAsia="Arial Unicode MS" w:hAnsi="Arial Unicode MS" w:cs="Arial Unicode MS"/>
                <w:color w:val="000000" w:themeColor="text1"/>
                <w:sz w:val="28"/>
                <w:szCs w:val="28"/>
                <w:rtl/>
              </w:rPr>
              <w:t xml:space="preserve">في </w:t>
            </w:r>
            <w:r w:rsidRPr="002741F1">
              <w:rPr>
                <w:rFonts w:ascii="Arial Unicode MS" w:eastAsia="Arial Unicode MS" w:hAnsi="Arial Unicode MS" w:cs="Arial Unicode MS" w:hint="cs"/>
                <w:color w:val="000000" w:themeColor="text1"/>
                <w:sz w:val="28"/>
                <w:szCs w:val="28"/>
                <w:rtl/>
              </w:rPr>
              <w:t>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وقت</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hint="cs"/>
                <w:color w:val="000000" w:themeColor="text1"/>
                <w:sz w:val="28"/>
                <w:szCs w:val="28"/>
                <w:rtl/>
              </w:rPr>
              <w:t>دون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إشعار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 xml:space="preserve">وذلك في حال عدم التزام </w:t>
            </w:r>
            <w:r w:rsidR="00FC33A7" w:rsidRPr="00F41A3E">
              <w:rPr>
                <w:rFonts w:ascii="Arial Unicode MS" w:eastAsia="Arial Unicode MS" w:hAnsi="Arial Unicode MS" w:cs="Arial Unicode MS" w:hint="cs"/>
                <w:sz w:val="28"/>
                <w:szCs w:val="28"/>
                <w:rtl/>
              </w:rPr>
              <w:t>حامل</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البطاقة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بشروط</w:t>
            </w:r>
            <w:r w:rsidR="00FC33A7"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Pr>
                <w:rFonts w:ascii="Arial Unicode MS" w:eastAsia="Arial Unicode MS" w:hAnsi="Arial Unicode MS" w:cs="Arial Unicode MS" w:hint="cs"/>
                <w:sz w:val="28"/>
                <w:szCs w:val="28"/>
                <w:rtl/>
              </w:rPr>
              <w:t>أ</w:t>
            </w:r>
            <w:r w:rsidRPr="00F41A3E">
              <w:rPr>
                <w:rFonts w:ascii="Arial Unicode MS" w:eastAsia="Arial Unicode MS" w:hAnsi="Arial Unicode MS" w:cs="Arial Unicode MS" w:hint="cs"/>
                <w:sz w:val="28"/>
                <w:szCs w:val="28"/>
                <w:rtl/>
              </w:rPr>
              <w:t>حكام</w:t>
            </w:r>
            <w:r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بطاقة السفر، كما ان للبنك وفقا لتقديره المطلق قبول طلب إعادة إصدار </w:t>
            </w:r>
            <w:r w:rsidR="00FA020F">
              <w:rPr>
                <w:rFonts w:ascii="Arial Unicode MS" w:eastAsia="Arial Unicode MS" w:hAnsi="Arial Unicode MS" w:cs="Arial Unicode MS" w:hint="cs"/>
                <w:sz w:val="28"/>
                <w:szCs w:val="28"/>
                <w:rtl/>
              </w:rPr>
              <w:t>البطاقة</w:t>
            </w:r>
            <w:r>
              <w:rPr>
                <w:rFonts w:ascii="Arial Unicode MS" w:eastAsia="Arial Unicode MS" w:hAnsi="Arial Unicode MS" w:cs="Arial Unicode MS" w:hint="cs"/>
                <w:sz w:val="28"/>
                <w:szCs w:val="28"/>
                <w:rtl/>
              </w:rPr>
              <w:t xml:space="preserve"> من عدمه بعد إلغاءها.</w:t>
            </w:r>
          </w:p>
        </w:tc>
      </w:tr>
      <w:tr w:rsidR="003F372A" w:rsidRPr="00F41A3E" w14:paraId="542DB80C"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
          <w:jc w:val="center"/>
        </w:trPr>
        <w:tc>
          <w:tcPr>
            <w:tcW w:w="5593" w:type="dxa"/>
            <w:gridSpan w:val="3"/>
            <w:tcBorders>
              <w:top w:val="nil"/>
              <w:left w:val="nil"/>
              <w:bottom w:val="nil"/>
              <w:right w:val="nil"/>
            </w:tcBorders>
          </w:tcPr>
          <w:p w14:paraId="5F142BD8" w14:textId="2186DFB2" w:rsidR="00FC33A7" w:rsidRPr="00F41A3E" w:rsidRDefault="00FC33A7" w:rsidP="003C6CDB">
            <w:pPr>
              <w:pStyle w:val="ListParagraph"/>
              <w:numPr>
                <w:ilvl w:val="0"/>
                <w:numId w:val="28"/>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br w:type="page"/>
              <w:t xml:space="preserve">The Bank has the right to stop the card if there is fraud on the card or if it was used in a way that conflicts with </w:t>
            </w:r>
            <w:r w:rsidR="007B34DE">
              <w:rPr>
                <w:rFonts w:ascii="Arial Unicode MS" w:eastAsia="Arial Unicode MS" w:hAnsi="Arial Unicode MS" w:cs="Arial Unicode MS"/>
                <w:sz w:val="28"/>
                <w:szCs w:val="28"/>
              </w:rPr>
              <w:t>applicable laws, regulations, or instructions.</w:t>
            </w:r>
          </w:p>
        </w:tc>
        <w:tc>
          <w:tcPr>
            <w:tcW w:w="5466" w:type="dxa"/>
            <w:tcBorders>
              <w:top w:val="nil"/>
              <w:left w:val="nil"/>
              <w:bottom w:val="nil"/>
              <w:right w:val="nil"/>
            </w:tcBorders>
          </w:tcPr>
          <w:p w14:paraId="23E2F069" w14:textId="3700F7F8" w:rsidR="00FC33A7" w:rsidRPr="00F41A3E" w:rsidRDefault="00A06A5A" w:rsidP="00432050">
            <w:pPr>
              <w:pStyle w:val="ListParagraph"/>
              <w:numPr>
                <w:ilvl w:val="0"/>
                <w:numId w:val="20"/>
              </w:numPr>
              <w:tabs>
                <w:tab w:val="left" w:pos="0"/>
              </w:tabs>
              <w:spacing w:line="360" w:lineRule="exact"/>
              <w:ind w:left="360"/>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للبنك</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إلغاء</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بطاقة</w:t>
            </w:r>
            <w:r w:rsidR="00FC33A7"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السفر </w:t>
            </w:r>
            <w:r w:rsidR="00FC33A7" w:rsidRPr="00F41A3E">
              <w:rPr>
                <w:rFonts w:ascii="Arial Unicode MS" w:eastAsia="Arial Unicode MS" w:hAnsi="Arial Unicode MS" w:cs="Arial Unicode MS" w:hint="cs"/>
                <w:sz w:val="28"/>
                <w:szCs w:val="28"/>
                <w:rtl/>
              </w:rPr>
              <w:t>في</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حال</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اشتباه</w:t>
            </w:r>
            <w:r>
              <w:rPr>
                <w:rFonts w:ascii="Arial Unicode MS" w:eastAsia="Arial Unicode MS" w:hAnsi="Arial Unicode MS" w:cs="Arial Unicode MS" w:hint="cs"/>
                <w:sz w:val="28"/>
                <w:szCs w:val="28"/>
                <w:rtl/>
              </w:rPr>
              <w:t>ه</w:t>
            </w:r>
            <w:r w:rsidR="00FC33A7"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بوجود</w:t>
            </w:r>
            <w:r w:rsidR="00FC33A7" w:rsidRPr="00F41A3E">
              <w:rPr>
                <w:rFonts w:ascii="Arial Unicode MS" w:eastAsia="Arial Unicode MS" w:hAnsi="Arial Unicode MS" w:cs="Arial Unicode MS"/>
                <w:sz w:val="28"/>
                <w:szCs w:val="28"/>
                <w:rtl/>
              </w:rPr>
              <w:t xml:space="preserve"> </w:t>
            </w:r>
            <w:r w:rsidR="00207B54">
              <w:rPr>
                <w:rFonts w:ascii="Arial Unicode MS" w:eastAsia="Arial Unicode MS" w:hAnsi="Arial Unicode MS" w:cs="Arial Unicode MS" w:hint="cs"/>
                <w:sz w:val="28"/>
                <w:szCs w:val="28"/>
                <w:rtl/>
              </w:rPr>
              <w:t>عمليات</w:t>
            </w:r>
            <w:r w:rsidR="00207B54"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احتيال</w:t>
            </w:r>
            <w:r>
              <w:rPr>
                <w:rFonts w:ascii="Arial Unicode MS" w:eastAsia="Arial Unicode MS" w:hAnsi="Arial Unicode MS" w:cs="Arial Unicode MS" w:hint="cs"/>
                <w:sz w:val="28"/>
                <w:szCs w:val="28"/>
                <w:rtl/>
              </w:rPr>
              <w:t>ية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أو</w:t>
            </w:r>
            <w:r w:rsidR="00FC33A7"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بوجود مخالفات لأي انظمة أو </w:t>
            </w:r>
            <w:r w:rsidR="00FA020F">
              <w:rPr>
                <w:rFonts w:ascii="Arial Unicode MS" w:eastAsia="Arial Unicode MS" w:hAnsi="Arial Unicode MS" w:cs="Arial Unicode MS" w:hint="cs"/>
                <w:sz w:val="28"/>
                <w:szCs w:val="28"/>
                <w:rtl/>
              </w:rPr>
              <w:t>تعليمات</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سارية</w:t>
            </w:r>
            <w:r w:rsidR="00FC33A7" w:rsidRPr="00F41A3E">
              <w:rPr>
                <w:rFonts w:ascii="Arial Unicode MS" w:eastAsia="Arial Unicode MS" w:hAnsi="Arial Unicode MS" w:cs="Arial Unicode MS"/>
                <w:sz w:val="28"/>
                <w:szCs w:val="28"/>
                <w:rtl/>
              </w:rPr>
              <w:t xml:space="preserve"> </w:t>
            </w:r>
          </w:p>
        </w:tc>
      </w:tr>
      <w:tr w:rsidR="003F372A" w:rsidRPr="00F41A3E" w14:paraId="5700B3E2"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shd w:val="clear" w:color="auto" w:fill="D9D9D9" w:themeFill="background1" w:themeFillShade="D9"/>
          </w:tcPr>
          <w:p w14:paraId="78FA7E45" w14:textId="19F98C75" w:rsidR="00FC33A7" w:rsidRPr="00F41A3E" w:rsidRDefault="00FC33A7" w:rsidP="00685E8C">
            <w:pPr>
              <w:pStyle w:val="ListParagraph"/>
              <w:numPr>
                <w:ilvl w:val="0"/>
                <w:numId w:val="52"/>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 xml:space="preserve">Lost </w:t>
            </w:r>
            <w:r w:rsidR="00B46344">
              <w:rPr>
                <w:rFonts w:ascii="Arial Unicode MS" w:eastAsia="Arial Unicode MS" w:hAnsi="Arial Unicode MS" w:cs="Arial Unicode MS"/>
                <w:b/>
                <w:bCs/>
                <w:sz w:val="28"/>
                <w:szCs w:val="28"/>
              </w:rPr>
              <w:t>o</w:t>
            </w:r>
            <w:r w:rsidR="00B46344" w:rsidRPr="00F41A3E">
              <w:rPr>
                <w:rFonts w:ascii="Arial Unicode MS" w:eastAsia="Arial Unicode MS" w:hAnsi="Arial Unicode MS" w:cs="Arial Unicode MS"/>
                <w:b/>
                <w:bCs/>
                <w:sz w:val="28"/>
                <w:szCs w:val="28"/>
              </w:rPr>
              <w:t xml:space="preserve">r </w:t>
            </w:r>
            <w:r w:rsidRPr="00F41A3E">
              <w:rPr>
                <w:rFonts w:ascii="Arial Unicode MS" w:eastAsia="Arial Unicode MS" w:hAnsi="Arial Unicode MS" w:cs="Arial Unicode MS"/>
                <w:b/>
                <w:bCs/>
                <w:sz w:val="28"/>
                <w:szCs w:val="28"/>
              </w:rPr>
              <w:t xml:space="preserve">Stolen Card </w:t>
            </w:r>
            <w:r w:rsidR="00B46344">
              <w:rPr>
                <w:rFonts w:ascii="Arial Unicode MS" w:eastAsia="Arial Unicode MS" w:hAnsi="Arial Unicode MS" w:cs="Arial Unicode MS"/>
                <w:b/>
                <w:bCs/>
                <w:sz w:val="28"/>
                <w:szCs w:val="28"/>
              </w:rPr>
              <w:t>o</w:t>
            </w:r>
            <w:r w:rsidR="00B46344" w:rsidRPr="00F41A3E">
              <w:rPr>
                <w:rFonts w:ascii="Arial Unicode MS" w:eastAsia="Arial Unicode MS" w:hAnsi="Arial Unicode MS" w:cs="Arial Unicode MS"/>
                <w:b/>
                <w:bCs/>
                <w:sz w:val="28"/>
                <w:szCs w:val="28"/>
              </w:rPr>
              <w:t xml:space="preserve">r </w:t>
            </w:r>
            <w:r w:rsidRPr="00F41A3E">
              <w:rPr>
                <w:rFonts w:ascii="Arial Unicode MS" w:eastAsia="Arial Unicode MS" w:hAnsi="Arial Unicode MS" w:cs="Arial Unicode MS"/>
                <w:b/>
                <w:bCs/>
                <w:sz w:val="28"/>
                <w:szCs w:val="28"/>
              </w:rPr>
              <w:t>PIN</w:t>
            </w:r>
          </w:p>
        </w:tc>
        <w:tc>
          <w:tcPr>
            <w:tcW w:w="5466" w:type="dxa"/>
            <w:tcBorders>
              <w:top w:val="nil"/>
              <w:left w:val="nil"/>
              <w:bottom w:val="nil"/>
              <w:right w:val="nil"/>
            </w:tcBorders>
            <w:shd w:val="clear" w:color="auto" w:fill="D9D9D9" w:themeFill="background1" w:themeFillShade="D9"/>
          </w:tcPr>
          <w:p w14:paraId="3CCB1C12" w14:textId="77777777" w:rsidR="00FC33A7" w:rsidRPr="00F41A3E" w:rsidRDefault="00FC33A7" w:rsidP="00690CE2">
            <w:pPr>
              <w:pStyle w:val="ListParagraph"/>
              <w:numPr>
                <w:ilvl w:val="0"/>
                <w:numId w:val="53"/>
              </w:numPr>
              <w:tabs>
                <w:tab w:val="left" w:pos="0"/>
              </w:tabs>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فقدان</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أو</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سرقة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بطاقة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السفر</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أو</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الرقم</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السري</w:t>
            </w:r>
          </w:p>
        </w:tc>
      </w:tr>
      <w:tr w:rsidR="003F372A" w:rsidRPr="00F41A3E" w14:paraId="574CD154"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46F0BDCB" w14:textId="77777777" w:rsidR="00FC33A7" w:rsidRDefault="00FC33A7" w:rsidP="00A07CA9">
            <w:pPr>
              <w:pStyle w:val="ListParagraph"/>
              <w:numPr>
                <w:ilvl w:val="0"/>
                <w:numId w:val="32"/>
              </w:numPr>
              <w:tabs>
                <w:tab w:val="left" w:pos="0"/>
              </w:tabs>
              <w:bidi w:val="0"/>
              <w:spacing w:line="34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Cardholder should inform the Bank contact center immediately if the Cardholder believes that the card or PIN has been misused, lost or stolen or the PIN has become known to any person whom the Cardholder believes may misuse the same. The contact center can be contacted on 800124800 (within KSA) or +966114183100 (out of KSA).</w:t>
            </w:r>
          </w:p>
          <w:p w14:paraId="5101BAAB" w14:textId="01B697C8" w:rsidR="00C6217F" w:rsidRPr="00F41A3E" w:rsidRDefault="00C6217F" w:rsidP="00C6217F">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2A6B0B">
              <w:rPr>
                <w:rFonts w:ascii="Arial Unicode MS" w:eastAsia="Arial Unicode MS" w:hAnsi="Arial Unicode MS" w:cs="Arial Unicode MS"/>
                <w:sz w:val="28"/>
                <w:szCs w:val="28"/>
              </w:rPr>
              <w:t>The customer can cancel</w:t>
            </w:r>
            <w:r w:rsidR="003C6CDB">
              <w:rPr>
                <w:rFonts w:ascii="Arial Unicode MS" w:eastAsia="Arial Unicode MS" w:hAnsi="Arial Unicode MS" w:cs="Arial Unicode MS"/>
                <w:sz w:val="28"/>
                <w:szCs w:val="28"/>
              </w:rPr>
              <w:t xml:space="preserve"> card</w:t>
            </w:r>
            <w:r w:rsidRPr="002A6B0B">
              <w:rPr>
                <w:rFonts w:ascii="Arial Unicode MS" w:eastAsia="Arial Unicode MS" w:hAnsi="Arial Unicode MS" w:cs="Arial Unicode MS"/>
                <w:sz w:val="28"/>
                <w:szCs w:val="28"/>
              </w:rPr>
              <w:t xml:space="preserve"> or </w:t>
            </w:r>
            <w:r>
              <w:rPr>
                <w:rFonts w:ascii="Arial Unicode MS" w:eastAsia="Arial Unicode MS" w:hAnsi="Arial Unicode MS" w:cs="Arial Unicode MS"/>
                <w:sz w:val="28"/>
                <w:szCs w:val="28"/>
              </w:rPr>
              <w:t>stop</w:t>
            </w:r>
            <w:r w:rsidRPr="002A6B0B">
              <w:rPr>
                <w:rFonts w:ascii="Arial Unicode MS" w:eastAsia="Arial Unicode MS" w:hAnsi="Arial Unicode MS" w:cs="Arial Unicode MS"/>
                <w:sz w:val="28"/>
                <w:szCs w:val="28"/>
              </w:rPr>
              <w:t xml:space="preserve"> the card temporarily through the electronic services.</w:t>
            </w:r>
          </w:p>
        </w:tc>
        <w:tc>
          <w:tcPr>
            <w:tcW w:w="5466" w:type="dxa"/>
            <w:tcBorders>
              <w:top w:val="nil"/>
              <w:left w:val="nil"/>
              <w:bottom w:val="nil"/>
              <w:right w:val="nil"/>
            </w:tcBorders>
          </w:tcPr>
          <w:p w14:paraId="4AC97039" w14:textId="454C21B2" w:rsidR="00FC33A7" w:rsidRDefault="00FC33A7" w:rsidP="00A07CA9">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مركز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الاتصال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8001248000</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داخل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المملكة،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خارج</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المملكة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00FA020F">
              <w:rPr>
                <w:rFonts w:ascii="Arial Unicode MS" w:eastAsia="Arial Unicode MS" w:hAnsi="Arial Unicode MS" w:cs="Arial Unicode MS" w:hint="cs"/>
                <w:sz w:val="28"/>
                <w:szCs w:val="28"/>
                <w:rtl/>
              </w:rPr>
              <w:t xml:space="preserve"> 966114183100+</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الفور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اعتقد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00A06A5A">
              <w:rPr>
                <w:rFonts w:ascii="Arial Unicode MS" w:eastAsia="Arial Unicode MS" w:hAnsi="Arial Unicode MS" w:cs="Arial Unicode MS" w:hint="cs"/>
                <w:sz w:val="28"/>
                <w:szCs w:val="28"/>
                <w:rtl/>
              </w:rPr>
              <w:t xml:space="preserve"> الرئيسية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فقدت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أسئ</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معروف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ويعتقد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يسيء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استخدامه</w:t>
            </w:r>
            <w:r w:rsidRPr="00F41A3E">
              <w:rPr>
                <w:rFonts w:ascii="Arial Unicode MS" w:eastAsia="Arial Unicode MS" w:hAnsi="Arial Unicode MS" w:cs="Arial Unicode MS"/>
                <w:sz w:val="28"/>
                <w:szCs w:val="28"/>
                <w:rtl/>
              </w:rPr>
              <w:t>.</w:t>
            </w:r>
          </w:p>
          <w:p w14:paraId="4A631C98" w14:textId="611F565B" w:rsidR="00C6217F" w:rsidRPr="00F41A3E" w:rsidRDefault="00C6217F" w:rsidP="006D3272">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يمكن للعميل الغاء </w:t>
            </w:r>
            <w:r w:rsidR="003C6CDB">
              <w:rPr>
                <w:rFonts w:ascii="Arial Unicode MS" w:eastAsia="Arial Unicode MS" w:hAnsi="Arial Unicode MS" w:cs="Arial Unicode MS" w:hint="cs"/>
                <w:sz w:val="28"/>
                <w:szCs w:val="28"/>
                <w:rtl/>
              </w:rPr>
              <w:t xml:space="preserve">البطاقة </w:t>
            </w:r>
            <w:r>
              <w:rPr>
                <w:rFonts w:ascii="Arial Unicode MS" w:eastAsia="Arial Unicode MS" w:hAnsi="Arial Unicode MS" w:cs="Arial Unicode MS" w:hint="cs"/>
                <w:sz w:val="28"/>
                <w:szCs w:val="28"/>
                <w:rtl/>
              </w:rPr>
              <w:t>او إيقاف البطاقة بشكل مؤقت</w:t>
            </w:r>
            <w:r>
              <w:rPr>
                <w:rFonts w:ascii="Arial Unicode MS" w:eastAsia="Arial Unicode MS" w:hAnsi="Arial Unicode MS" w:cs="Arial Unicode MS"/>
                <w:sz w:val="28"/>
                <w:szCs w:val="28"/>
              </w:rPr>
              <w:t xml:space="preserve"> </w:t>
            </w:r>
            <w:r>
              <w:rPr>
                <w:rFonts w:ascii="Arial Unicode MS" w:eastAsia="Arial Unicode MS" w:hAnsi="Arial Unicode MS" w:cs="Arial Unicode MS" w:hint="cs"/>
                <w:sz w:val="28"/>
                <w:szCs w:val="28"/>
                <w:rtl/>
              </w:rPr>
              <w:t xml:space="preserve">عبر الخدمات الالكترونية.  </w:t>
            </w:r>
          </w:p>
        </w:tc>
      </w:tr>
      <w:tr w:rsidR="003F372A" w:rsidRPr="00F41A3E" w14:paraId="7E3BD073"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390762C0" w14:textId="229E3528" w:rsidR="00FC33A7" w:rsidRPr="00F41A3E" w:rsidRDefault="00FC33A7" w:rsidP="00A07CA9">
            <w:pPr>
              <w:pStyle w:val="ListParagraph"/>
              <w:numPr>
                <w:ilvl w:val="0"/>
                <w:numId w:val="32"/>
              </w:numPr>
              <w:tabs>
                <w:tab w:val="left" w:pos="0"/>
              </w:tabs>
              <w:bidi w:val="0"/>
              <w:spacing w:line="32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On receipt of intimation from the Cardholder, the Bank contact center would block the Card. The Cardholder shall pay replacement charges for the Card and any </w:t>
            </w:r>
            <w:r w:rsidR="00FA020F" w:rsidRPr="00F41A3E">
              <w:rPr>
                <w:rFonts w:ascii="Arial Unicode MS" w:eastAsia="Arial Unicode MS" w:hAnsi="Arial Unicode MS" w:cs="Arial Unicode MS"/>
                <w:sz w:val="28"/>
                <w:szCs w:val="28"/>
              </w:rPr>
              <w:t>other</w:t>
            </w:r>
            <w:r w:rsidRPr="00F41A3E">
              <w:rPr>
                <w:rFonts w:ascii="Arial Unicode MS" w:eastAsia="Arial Unicode MS" w:hAnsi="Arial Unicode MS" w:cs="Arial Unicode MS"/>
                <w:sz w:val="28"/>
                <w:szCs w:val="28"/>
              </w:rPr>
              <w:t xml:space="preserve"> fees related to the card delivery as directed by the Bank. The Bank may take such steps to replace or re-issue the Card originally purchased, as deemed fit by the Bank subject to the Cardholder complying with conditions as specified by the Bank. After blocking the card and the PIN, the card cannot be used by the Cardholder </w:t>
            </w:r>
            <w:r w:rsidRPr="00F41A3E">
              <w:rPr>
                <w:rFonts w:ascii="Arial Unicode MS" w:eastAsia="Arial Unicode MS" w:hAnsi="Arial Unicode MS" w:cs="Arial Unicode MS"/>
                <w:sz w:val="28"/>
                <w:szCs w:val="28"/>
              </w:rPr>
              <w:lastRenderedPageBreak/>
              <w:t>again, even if the Cardholder subsequently finds the same.</w:t>
            </w:r>
          </w:p>
        </w:tc>
        <w:tc>
          <w:tcPr>
            <w:tcW w:w="5466" w:type="dxa"/>
            <w:tcBorders>
              <w:top w:val="nil"/>
              <w:left w:val="nil"/>
              <w:bottom w:val="nil"/>
              <w:right w:val="nil"/>
            </w:tcBorders>
          </w:tcPr>
          <w:p w14:paraId="6B64346B" w14:textId="2A69F734" w:rsidR="00FC33A7" w:rsidRPr="00F41A3E" w:rsidRDefault="00FC33A7" w:rsidP="00432050">
            <w:pPr>
              <w:pStyle w:val="ListParagraph"/>
              <w:numPr>
                <w:ilvl w:val="0"/>
                <w:numId w:val="10"/>
              </w:numPr>
              <w:tabs>
                <w:tab w:val="left" w:pos="0"/>
              </w:tabs>
              <w:spacing w:line="42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lastRenderedPageBreak/>
              <w:t>بمجرد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مركز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الاتصال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النحو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الوارد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الفقرة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السابقة،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مركز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اتصال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بإيقاف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مباشرة</w:t>
            </w:r>
            <w:r w:rsidRPr="00F41A3E">
              <w:rPr>
                <w:rFonts w:ascii="Arial Unicode MS" w:eastAsia="Arial Unicode MS" w:hAnsi="Arial Unicode MS" w:cs="Arial Unicode MS"/>
                <w:sz w:val="28"/>
                <w:szCs w:val="28"/>
                <w:rtl/>
              </w:rPr>
              <w:t xml:space="preserve">. </w:t>
            </w:r>
            <w:r w:rsidR="00A06A5A">
              <w:rPr>
                <w:rFonts w:ascii="Arial Unicode MS" w:eastAsia="Arial Unicode MS" w:hAnsi="Arial Unicode MS" w:cs="Arial Unicode MS" w:hint="cs"/>
                <w:sz w:val="28"/>
                <w:szCs w:val="28"/>
                <w:rtl/>
              </w:rPr>
              <w:t xml:space="preserve">وفي حال إصدار بطاقة بديلة </w:t>
            </w:r>
            <w:r w:rsidRPr="00F41A3E">
              <w:rPr>
                <w:rFonts w:ascii="Arial Unicode MS" w:eastAsia="Arial Unicode MS" w:hAnsi="Arial Unicode MS" w:cs="Arial Unicode MS" w:hint="cs"/>
                <w:sz w:val="28"/>
                <w:szCs w:val="28"/>
                <w:rtl/>
              </w:rPr>
              <w:t>يدفع 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استبدال 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وكذلك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اضافية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مترتبة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ارسالية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سياسة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ويجوز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اتخاذ</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الخطوات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الضرورية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لاستبدال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إعادة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إصدار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الأصلية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وفقا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يراه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مناسبا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lastRenderedPageBreak/>
              <w:t>شريطة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التزام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بالشروط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يحددها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w:t>
            </w:r>
          </w:p>
        </w:tc>
      </w:tr>
      <w:tr w:rsidR="003F372A" w:rsidRPr="00F41A3E" w14:paraId="6BA25146"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57B8B50D" w14:textId="77777777" w:rsidR="00FC33A7" w:rsidRPr="00F41A3E" w:rsidRDefault="00FC33A7"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lastRenderedPageBreak/>
              <w:t>The Cardholder shall admit full responsibility for all amount and losses from the time of losing the card until the time of reporting such card loss to the Bank call center to stop the card immediately.</w:t>
            </w:r>
          </w:p>
        </w:tc>
        <w:tc>
          <w:tcPr>
            <w:tcW w:w="5466" w:type="dxa"/>
            <w:tcBorders>
              <w:top w:val="nil"/>
              <w:left w:val="nil"/>
              <w:bottom w:val="nil"/>
              <w:right w:val="nil"/>
            </w:tcBorders>
          </w:tcPr>
          <w:p w14:paraId="64069581" w14:textId="3E3D5E28" w:rsidR="00FC33A7" w:rsidRPr="00F41A3E" w:rsidRDefault="00FC33A7" w:rsidP="00432050">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والخسائر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المترتبة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فقدان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حتى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مركز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اتصال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بفقدان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تعليق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الحال</w:t>
            </w:r>
            <w:r w:rsidRPr="00F41A3E">
              <w:rPr>
                <w:rFonts w:ascii="Arial Unicode MS" w:eastAsia="Arial Unicode MS" w:hAnsi="Arial Unicode MS" w:cs="Arial Unicode MS"/>
                <w:sz w:val="28"/>
                <w:szCs w:val="28"/>
                <w:rtl/>
              </w:rPr>
              <w:t>.</w:t>
            </w:r>
          </w:p>
        </w:tc>
      </w:tr>
      <w:tr w:rsidR="00FC33A7" w:rsidRPr="00F41A3E" w14:paraId="253EDE3F"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shd w:val="clear" w:color="auto" w:fill="D9D9D9" w:themeFill="background1" w:themeFillShade="D9"/>
          </w:tcPr>
          <w:p w14:paraId="4D14DB59" w14:textId="4EBE7C06" w:rsidR="00FC33A7" w:rsidRPr="00FA020F" w:rsidRDefault="00FC33A7" w:rsidP="00685E8C">
            <w:pPr>
              <w:pStyle w:val="ListParagraph"/>
              <w:numPr>
                <w:ilvl w:val="0"/>
                <w:numId w:val="52"/>
              </w:numPr>
              <w:tabs>
                <w:tab w:val="left" w:pos="0"/>
              </w:tabs>
              <w:bidi w:val="0"/>
              <w:spacing w:line="300" w:lineRule="exact"/>
              <w:jc w:val="both"/>
              <w:rPr>
                <w:rFonts w:ascii="Arial Unicode MS" w:eastAsia="Arial Unicode MS" w:hAnsi="Arial Unicode MS" w:cs="Arial Unicode MS"/>
                <w:b/>
                <w:bCs/>
                <w:sz w:val="28"/>
                <w:szCs w:val="28"/>
                <w:rtl/>
              </w:rPr>
            </w:pPr>
            <w:r w:rsidRPr="00FA020F">
              <w:rPr>
                <w:rFonts w:ascii="Arial Unicode MS" w:eastAsia="Arial Unicode MS" w:hAnsi="Arial Unicode MS" w:cs="Arial Unicode MS"/>
                <w:b/>
                <w:bCs/>
                <w:sz w:val="28"/>
                <w:szCs w:val="28"/>
              </w:rPr>
              <w:t>Value Added Tax</w:t>
            </w:r>
          </w:p>
        </w:tc>
        <w:tc>
          <w:tcPr>
            <w:tcW w:w="5466" w:type="dxa"/>
            <w:tcBorders>
              <w:top w:val="nil"/>
              <w:left w:val="nil"/>
              <w:bottom w:val="nil"/>
              <w:right w:val="nil"/>
            </w:tcBorders>
            <w:shd w:val="clear" w:color="auto" w:fill="D9D9D9" w:themeFill="background1" w:themeFillShade="D9"/>
          </w:tcPr>
          <w:p w14:paraId="342FB4FB" w14:textId="71185D41" w:rsidR="00FC33A7" w:rsidRPr="00FA020F" w:rsidRDefault="00FC33A7" w:rsidP="00690CE2">
            <w:pPr>
              <w:pStyle w:val="ListParagraph"/>
              <w:numPr>
                <w:ilvl w:val="0"/>
                <w:numId w:val="53"/>
              </w:numPr>
              <w:tabs>
                <w:tab w:val="left" w:pos="0"/>
              </w:tabs>
              <w:spacing w:line="300" w:lineRule="exact"/>
              <w:jc w:val="both"/>
              <w:rPr>
                <w:rFonts w:ascii="Arial Unicode MS" w:eastAsia="Arial Unicode MS" w:hAnsi="Arial Unicode MS" w:cs="Arial Unicode MS"/>
                <w:b/>
                <w:bCs/>
                <w:sz w:val="28"/>
                <w:szCs w:val="28"/>
                <w:rtl/>
              </w:rPr>
            </w:pPr>
            <w:r w:rsidRPr="00FA020F">
              <w:rPr>
                <w:rFonts w:ascii="Arial Unicode MS" w:eastAsia="Arial Unicode MS" w:hAnsi="Arial Unicode MS" w:cs="Arial Unicode MS" w:hint="cs"/>
                <w:b/>
                <w:bCs/>
                <w:sz w:val="28"/>
                <w:szCs w:val="28"/>
                <w:rtl/>
              </w:rPr>
              <w:t>ضريبة القيمة المضافة</w:t>
            </w:r>
          </w:p>
        </w:tc>
      </w:tr>
      <w:tr w:rsidR="00FC33A7" w:rsidRPr="00F41A3E" w14:paraId="0747AB71"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jc w:val="center"/>
        </w:trPr>
        <w:tc>
          <w:tcPr>
            <w:tcW w:w="5593" w:type="dxa"/>
            <w:gridSpan w:val="3"/>
            <w:tcBorders>
              <w:top w:val="nil"/>
              <w:left w:val="nil"/>
              <w:bottom w:val="nil"/>
              <w:right w:val="nil"/>
            </w:tcBorders>
          </w:tcPr>
          <w:p w14:paraId="77E0E14A" w14:textId="37C9B3EB" w:rsidR="00FC33A7" w:rsidRPr="00F41A3E" w:rsidRDefault="00FC33A7"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It is understood and agreed that any amounts due under these terms and conditions are exclusive of any Value Added Tax (VAT). Hence VAT shall be added at the current applicable rate as amended from time to time, as per the VAT Rules and Regulations effective the First of January 2018.</w:t>
            </w:r>
          </w:p>
        </w:tc>
        <w:tc>
          <w:tcPr>
            <w:tcW w:w="5466" w:type="dxa"/>
            <w:tcBorders>
              <w:top w:val="nil"/>
              <w:left w:val="nil"/>
              <w:bottom w:val="nil"/>
              <w:right w:val="nil"/>
            </w:tcBorders>
          </w:tcPr>
          <w:p w14:paraId="092FBBE3" w14:textId="496DEB37" w:rsidR="00FC33A7" w:rsidRPr="00F41A3E" w:rsidRDefault="00FC33A7" w:rsidP="006D3272">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المفهوم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والمتفق عليه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ضمن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الشروط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والأحكام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تتضمن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ضريبة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المضافة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الضريبة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فإن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الضريبة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إضافتها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النسبة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والممكن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تعديلها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لآخر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الأنظمة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والتشريعات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بضريبة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المضافة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اعتباراً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الأول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يناير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للعام</w:t>
            </w:r>
            <w:r w:rsidRPr="00F41A3E">
              <w:rPr>
                <w:rFonts w:ascii="Arial Unicode MS" w:eastAsia="Arial Unicode MS" w:hAnsi="Arial Unicode MS" w:cs="Arial Unicode MS"/>
                <w:sz w:val="28"/>
                <w:szCs w:val="28"/>
                <w:rtl/>
              </w:rPr>
              <w:t xml:space="preserve"> 2018</w:t>
            </w:r>
            <w:r w:rsidRPr="00F41A3E">
              <w:rPr>
                <w:rFonts w:ascii="Arial Unicode MS" w:eastAsia="Arial Unicode MS" w:hAnsi="Arial Unicode MS" w:cs="Arial Unicode MS" w:hint="cs"/>
                <w:sz w:val="28"/>
                <w:szCs w:val="28"/>
                <w:rtl/>
              </w:rPr>
              <w:t>م</w:t>
            </w:r>
            <w:r w:rsidRPr="00F41A3E">
              <w:rPr>
                <w:rFonts w:ascii="Arial Unicode MS" w:eastAsia="Arial Unicode MS" w:hAnsi="Arial Unicode MS" w:cs="Arial Unicode MS"/>
                <w:sz w:val="28"/>
                <w:szCs w:val="28"/>
                <w:rtl/>
              </w:rPr>
              <w:t>.</w:t>
            </w:r>
          </w:p>
        </w:tc>
      </w:tr>
      <w:tr w:rsidR="00FC33A7" w:rsidRPr="00F41A3E" w14:paraId="1F85927A"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shd w:val="clear" w:color="auto" w:fill="D9D9D9" w:themeFill="background1" w:themeFillShade="D9"/>
          </w:tcPr>
          <w:p w14:paraId="6388B576" w14:textId="3DDCFD1F" w:rsidR="00FC33A7" w:rsidRPr="00F41A3E" w:rsidRDefault="00FC33A7" w:rsidP="00685E8C">
            <w:pPr>
              <w:pStyle w:val="ListParagraph"/>
              <w:numPr>
                <w:ilvl w:val="0"/>
                <w:numId w:val="52"/>
              </w:numPr>
              <w:tabs>
                <w:tab w:val="left" w:pos="0"/>
              </w:tabs>
              <w:bidi w:val="0"/>
              <w:spacing w:line="300" w:lineRule="exact"/>
              <w:ind w:left="430" w:hanging="430"/>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 xml:space="preserve">Changing These Terms </w:t>
            </w:r>
            <w:r w:rsidR="003B5487" w:rsidRPr="00F41A3E">
              <w:rPr>
                <w:rFonts w:ascii="Arial Unicode MS" w:eastAsia="Arial Unicode MS" w:hAnsi="Arial Unicode MS" w:cs="Arial Unicode MS"/>
                <w:b/>
                <w:bCs/>
                <w:sz w:val="28"/>
                <w:szCs w:val="28"/>
              </w:rPr>
              <w:t>and</w:t>
            </w:r>
            <w:r w:rsidRPr="00F41A3E">
              <w:rPr>
                <w:rFonts w:ascii="Arial Unicode MS" w:eastAsia="Arial Unicode MS" w:hAnsi="Arial Unicode MS" w:cs="Arial Unicode MS"/>
                <w:b/>
                <w:bCs/>
                <w:sz w:val="28"/>
                <w:szCs w:val="28"/>
              </w:rPr>
              <w:t xml:space="preserve"> Conditions</w:t>
            </w:r>
          </w:p>
        </w:tc>
        <w:tc>
          <w:tcPr>
            <w:tcW w:w="5466" w:type="dxa"/>
            <w:tcBorders>
              <w:top w:val="nil"/>
              <w:left w:val="nil"/>
              <w:bottom w:val="nil"/>
              <w:right w:val="nil"/>
            </w:tcBorders>
            <w:shd w:val="clear" w:color="auto" w:fill="D9D9D9" w:themeFill="background1" w:themeFillShade="D9"/>
          </w:tcPr>
          <w:p w14:paraId="0EA65E8A" w14:textId="77777777" w:rsidR="00FC33A7" w:rsidRPr="00F41A3E" w:rsidRDefault="00FC33A7" w:rsidP="00690CE2">
            <w:pPr>
              <w:pStyle w:val="ListParagraph"/>
              <w:numPr>
                <w:ilvl w:val="0"/>
                <w:numId w:val="53"/>
              </w:numPr>
              <w:tabs>
                <w:tab w:val="left" w:pos="0"/>
              </w:tabs>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تغيير</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الشروط</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والأحكام</w:t>
            </w:r>
          </w:p>
        </w:tc>
      </w:tr>
      <w:tr w:rsidR="00FC33A7" w:rsidRPr="00F41A3E" w14:paraId="39882F0D"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62510A97" w14:textId="07846177" w:rsidR="007D07A6" w:rsidRPr="007D07A6" w:rsidRDefault="00FC33A7" w:rsidP="00690CE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Bank reserves the right to change, at any time, these Terms and Conditions, features and benefits offered on the Travel Card including, without limitation to, changes which affect existing balances. </w:t>
            </w:r>
            <w:r w:rsidR="00837022" w:rsidRPr="00837022">
              <w:rPr>
                <w:rFonts w:ascii="Arial Unicode MS" w:eastAsia="Arial Unicode MS" w:hAnsi="Arial Unicode MS" w:cs="Arial Unicode MS"/>
                <w:sz w:val="28"/>
                <w:szCs w:val="28"/>
              </w:rPr>
              <w:t xml:space="preserve">The bank is obligated to notify the </w:t>
            </w:r>
            <w:r w:rsidR="009B13B3" w:rsidRPr="008420A9">
              <w:rPr>
                <w:rFonts w:ascii="Arial Unicode MS" w:eastAsia="Arial Unicode MS" w:hAnsi="Arial Unicode MS" w:cs="Arial Unicode MS"/>
                <w:sz w:val="28"/>
                <w:szCs w:val="28"/>
              </w:rPr>
              <w:t>Primary Cardholder</w:t>
            </w:r>
            <w:r w:rsidR="009B13B3" w:rsidRPr="00837022" w:rsidDel="009B13B3">
              <w:rPr>
                <w:rFonts w:ascii="Arial Unicode MS" w:eastAsia="Arial Unicode MS" w:hAnsi="Arial Unicode MS" w:cs="Arial Unicode MS"/>
                <w:sz w:val="28"/>
                <w:szCs w:val="28"/>
              </w:rPr>
              <w:t xml:space="preserve"> </w:t>
            </w:r>
            <w:r w:rsidR="00837022" w:rsidRPr="00837022">
              <w:rPr>
                <w:rFonts w:ascii="Arial Unicode MS" w:eastAsia="Arial Unicode MS" w:hAnsi="Arial Unicode MS" w:cs="Arial Unicode MS"/>
                <w:sz w:val="28"/>
                <w:szCs w:val="28"/>
              </w:rPr>
              <w:t>at least (30) days before any change takes effect. The customer has the right to terminate the travel card agreement within (14) days of being notified of any change to the terms and conditions of travel card use, provided that the annual travel card fee is refunded after deducting the fees for the period in which it was used</w:t>
            </w:r>
            <w:r w:rsidR="00837022">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by visiting one of our branches or accessing our website </w:t>
            </w:r>
            <w:hyperlink r:id="rId17" w:history="1">
              <w:r w:rsidR="00837022" w:rsidRPr="00FA31B2">
                <w:rPr>
                  <w:rStyle w:val="Hyperlink"/>
                  <w:rFonts w:ascii="Arial Unicode MS" w:eastAsia="Arial Unicode MS" w:hAnsi="Arial Unicode MS" w:cs="Arial Unicode MS"/>
                  <w:sz w:val="28"/>
                  <w:szCs w:val="28"/>
                </w:rPr>
                <w:t>www.saib.com.sa</w:t>
              </w:r>
            </w:hyperlink>
            <w:r w:rsidR="00837022">
              <w:rPr>
                <w:rFonts w:ascii="Arial Unicode MS" w:eastAsia="Arial Unicode MS" w:hAnsi="Arial Unicode MS" w:cs="Arial Unicode MS"/>
                <w:sz w:val="28"/>
                <w:szCs w:val="28"/>
              </w:rPr>
              <w:t>.</w:t>
            </w:r>
          </w:p>
        </w:tc>
        <w:tc>
          <w:tcPr>
            <w:tcW w:w="5466" w:type="dxa"/>
            <w:tcBorders>
              <w:top w:val="nil"/>
              <w:left w:val="nil"/>
              <w:bottom w:val="nil"/>
              <w:right w:val="nil"/>
            </w:tcBorders>
          </w:tcPr>
          <w:p w14:paraId="32C6A650" w14:textId="7AE7FBC9" w:rsidR="00FC33A7" w:rsidRDefault="00E67453" w:rsidP="00FA020F">
            <w:pPr>
              <w:tabs>
                <w:tab w:val="left" w:pos="0"/>
              </w:tabs>
              <w:bidi/>
              <w:spacing w:line="380" w:lineRule="exact"/>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 xml:space="preserve"> </w:t>
            </w:r>
            <w:r w:rsidR="00FC33A7" w:rsidRPr="00F41A3E">
              <w:rPr>
                <w:rFonts w:ascii="Arial Unicode MS" w:eastAsia="Arial Unicode MS" w:hAnsi="Arial Unicode MS" w:cs="Arial Unicode MS" w:hint="cs"/>
                <w:sz w:val="28"/>
                <w:szCs w:val="28"/>
                <w:rtl/>
              </w:rPr>
              <w:t>يحتفظ</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البنك</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في</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أي</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وقت</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بحق</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تغيير</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هذه</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الشروط</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والأحكام</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والخصائص</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والفوائد</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المقدمة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لبطاقة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السفر</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بما</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يشمل</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ولا</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يقتصر</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على</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التغيرات</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التي</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تؤثر</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على</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الأرصدة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الموجودة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بالبطاقة</w:t>
            </w:r>
            <w:r w:rsidR="00FC33A7" w:rsidRPr="00F41A3E">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cs"/>
                <w:sz w:val="28"/>
                <w:szCs w:val="28"/>
                <w:rtl/>
              </w:rPr>
              <w:t xml:space="preserve">ويلتزم </w:t>
            </w:r>
            <w:r w:rsidRPr="00383B5B">
              <w:rPr>
                <w:rFonts w:ascii="Arial Unicode MS" w:eastAsia="Arial Unicode MS" w:hAnsi="Arial Unicode MS" w:cs="Arial Unicode MS"/>
                <w:sz w:val="28"/>
                <w:szCs w:val="28"/>
                <w:rtl/>
              </w:rPr>
              <w:t>البنك</w:t>
            </w:r>
            <w:r w:rsidRPr="00383B5B">
              <w:rPr>
                <w:rFonts w:ascii="Arial Unicode MS" w:eastAsia="Arial Unicode MS" w:hAnsi="Arial Unicode MS" w:cs="Arial Unicode MS"/>
                <w:sz w:val="28"/>
                <w:szCs w:val="28"/>
              </w:rPr>
              <w:t> </w:t>
            </w:r>
            <w:r w:rsidRPr="00383B5B">
              <w:rPr>
                <w:rFonts w:ascii="Arial Unicode MS" w:eastAsia="Arial Unicode MS" w:hAnsi="Arial Unicode MS" w:cs="Arial Unicode MS"/>
                <w:sz w:val="28"/>
                <w:szCs w:val="28"/>
                <w:rtl/>
              </w:rPr>
              <w:t xml:space="preserve">بإشعار </w:t>
            </w:r>
            <w:r w:rsidR="009B13B3">
              <w:rPr>
                <w:rFonts w:ascii="Arial Unicode MS" w:eastAsia="Arial Unicode MS" w:hAnsi="Arial Unicode MS" w:cs="Arial Unicode MS" w:hint="cs"/>
                <w:sz w:val="28"/>
                <w:szCs w:val="28"/>
                <w:rtl/>
              </w:rPr>
              <w:t>حامل البطاقة الرئيسية</w:t>
            </w:r>
            <w:r w:rsidRPr="00383B5B">
              <w:rPr>
                <w:rFonts w:ascii="Arial Unicode MS" w:eastAsia="Arial Unicode MS" w:hAnsi="Arial Unicode MS" w:cs="Arial Unicode MS"/>
                <w:sz w:val="28"/>
                <w:szCs w:val="28"/>
                <w:rtl/>
              </w:rPr>
              <w:t xml:space="preserve"> قبل سريان التغيير بمدة لا تقل عن (30) يوماً</w:t>
            </w:r>
            <w:r w:rsidRPr="00383B5B">
              <w:rPr>
                <w:rFonts w:ascii="Arial Unicode MS" w:eastAsia="Arial Unicode MS" w:hAnsi="Arial Unicode MS" w:cs="Arial Unicode MS"/>
                <w:sz w:val="28"/>
                <w:szCs w:val="28"/>
              </w:rPr>
              <w:t>. </w:t>
            </w:r>
            <w:r w:rsidRPr="00383B5B">
              <w:rPr>
                <w:rFonts w:ascii="Arial Unicode MS" w:eastAsia="Arial Unicode MS" w:hAnsi="Arial Unicode MS" w:cs="Arial Unicode MS"/>
                <w:sz w:val="28"/>
                <w:szCs w:val="28"/>
                <w:rtl/>
              </w:rPr>
              <w:t xml:space="preserve"> ويحق للعميل إنهاء اتفاقية بطاقة السفر خلال (14) يوماً من تاريخ الإشعار بتغيير شروط وأحكام استخدام بطاقة السفر، على أن يتم إعادة الرسوم السنوية لبطاقة السفر بعد حسم رسوم الفترة المستخدمة فيها</w:t>
            </w:r>
            <w:r>
              <w:rPr>
                <w:rFonts w:ascii="Droid Arabic Kufi" w:hAnsi="Droid Arabic Kufi"/>
                <w:color w:val="212529"/>
                <w:sz w:val="21"/>
                <w:szCs w:val="21"/>
                <w:shd w:val="clear" w:color="auto" w:fill="FFFFFF"/>
                <w:rtl/>
              </w:rPr>
              <w:t xml:space="preserve"> </w:t>
            </w:r>
            <w:r w:rsidRPr="00383B5B">
              <w:rPr>
                <w:rFonts w:ascii="Arial Unicode MS" w:eastAsia="Arial Unicode MS" w:hAnsi="Arial Unicode MS" w:cs="Arial Unicode MS" w:hint="cs"/>
                <w:sz w:val="28"/>
                <w:szCs w:val="28"/>
                <w:rtl/>
              </w:rPr>
              <w:t xml:space="preserve">وذلك </w:t>
            </w:r>
            <w:r w:rsidR="00FC33A7" w:rsidRPr="00F41A3E">
              <w:rPr>
                <w:rFonts w:ascii="Arial Unicode MS" w:eastAsia="Arial Unicode MS" w:hAnsi="Arial Unicode MS" w:cs="Arial Unicode MS" w:hint="cs"/>
                <w:sz w:val="28"/>
                <w:szCs w:val="28"/>
                <w:rtl/>
              </w:rPr>
              <w:t>من</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خلال</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زيارة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أحد</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فروعنا</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أو</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موقع</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البنك</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على</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الانترنت</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على</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الرابط</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 xml:space="preserve">  </w:t>
            </w:r>
            <w:hyperlink r:id="rId18" w:history="1">
              <w:r w:rsidR="00726E29" w:rsidRPr="00A34524">
                <w:rPr>
                  <w:rStyle w:val="Hyperlink"/>
                  <w:rFonts w:ascii="Arial Unicode MS" w:eastAsia="Arial Unicode MS" w:hAnsi="Arial Unicode MS" w:cs="Arial Unicode MS"/>
                  <w:sz w:val="28"/>
                  <w:szCs w:val="28"/>
                </w:rPr>
                <w:t>www.saib.com.sa</w:t>
              </w:r>
            </w:hyperlink>
            <w:r w:rsidR="00FC33A7" w:rsidRPr="00F41A3E">
              <w:rPr>
                <w:rFonts w:ascii="Arial Unicode MS" w:eastAsia="Arial Unicode MS" w:hAnsi="Arial Unicode MS" w:cs="Arial Unicode MS"/>
                <w:sz w:val="28"/>
                <w:szCs w:val="28"/>
                <w:rtl/>
              </w:rPr>
              <w:t>.</w:t>
            </w:r>
          </w:p>
          <w:p w14:paraId="5A102C81" w14:textId="06C5229C" w:rsidR="00E67453" w:rsidRPr="00383B5B" w:rsidRDefault="00E67453" w:rsidP="00383B5B">
            <w:pPr>
              <w:tabs>
                <w:tab w:val="left" w:pos="0"/>
              </w:tabs>
              <w:bidi/>
              <w:spacing w:line="360" w:lineRule="exact"/>
              <w:jc w:val="both"/>
              <w:rPr>
                <w:rFonts w:ascii="Arial Unicode MS" w:eastAsia="Arial Unicode MS" w:hAnsi="Arial Unicode MS" w:cs="Arial Unicode MS"/>
                <w:sz w:val="28"/>
                <w:szCs w:val="28"/>
                <w:rtl/>
              </w:rPr>
            </w:pPr>
          </w:p>
        </w:tc>
      </w:tr>
      <w:tr w:rsidR="00FC33A7" w:rsidRPr="00F41A3E" w14:paraId="744C3963"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shd w:val="clear" w:color="auto" w:fill="D9D9D9" w:themeFill="background1" w:themeFillShade="D9"/>
          </w:tcPr>
          <w:p w14:paraId="6D2E30C7" w14:textId="16CB91A7" w:rsidR="00FC33A7" w:rsidRPr="00F41A3E" w:rsidRDefault="00FC33A7" w:rsidP="00740B75">
            <w:pPr>
              <w:pStyle w:val="ListParagraph"/>
              <w:numPr>
                <w:ilvl w:val="0"/>
                <w:numId w:val="53"/>
              </w:numPr>
              <w:tabs>
                <w:tab w:val="left" w:pos="0"/>
              </w:tabs>
              <w:bidi w:val="0"/>
              <w:spacing w:line="300" w:lineRule="exact"/>
              <w:ind w:left="435" w:hanging="435"/>
              <w:jc w:val="both"/>
              <w:rPr>
                <w:rFonts w:ascii="Arial Unicode MS" w:eastAsia="Arial Unicode MS" w:hAnsi="Arial Unicode MS" w:cs="Arial Unicode MS"/>
                <w:sz w:val="28"/>
                <w:szCs w:val="28"/>
              </w:rPr>
            </w:pPr>
            <w:r w:rsidRPr="00F41A3E">
              <w:rPr>
                <w:rFonts w:ascii="Arial Unicode MS" w:eastAsia="Arial Unicode MS" w:hAnsi="Arial Unicode MS" w:cs="Arial Unicode MS"/>
                <w:b/>
                <w:bCs/>
                <w:sz w:val="28"/>
                <w:szCs w:val="28"/>
              </w:rPr>
              <w:t>Non-Moving Banking Relationships</w:t>
            </w:r>
          </w:p>
        </w:tc>
        <w:tc>
          <w:tcPr>
            <w:tcW w:w="5466" w:type="dxa"/>
            <w:tcBorders>
              <w:top w:val="nil"/>
              <w:left w:val="nil"/>
              <w:bottom w:val="nil"/>
              <w:right w:val="nil"/>
            </w:tcBorders>
            <w:shd w:val="clear" w:color="auto" w:fill="D9D9D9" w:themeFill="background1" w:themeFillShade="D9"/>
          </w:tcPr>
          <w:p w14:paraId="20122CC5" w14:textId="1C2D6CD3" w:rsidR="00FC33A7" w:rsidRPr="00F41A3E" w:rsidRDefault="00FC33A7" w:rsidP="00740B75">
            <w:pPr>
              <w:pStyle w:val="ListParagraph"/>
              <w:numPr>
                <w:ilvl w:val="0"/>
                <w:numId w:val="55"/>
              </w:numPr>
              <w:tabs>
                <w:tab w:val="left" w:pos="0"/>
              </w:tabs>
              <w:spacing w:line="30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b/>
                <w:bCs/>
                <w:sz w:val="28"/>
                <w:szCs w:val="28"/>
                <w:rtl/>
              </w:rPr>
              <w:t>التعاملات المصرفية غير المتحركة</w:t>
            </w:r>
          </w:p>
        </w:tc>
      </w:tr>
      <w:tr w:rsidR="00FC33A7" w:rsidRPr="00F41A3E" w14:paraId="00E482BC"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3"/>
            <w:tcBorders>
              <w:top w:val="nil"/>
              <w:left w:val="nil"/>
              <w:bottom w:val="nil"/>
              <w:right w:val="nil"/>
            </w:tcBorders>
          </w:tcPr>
          <w:p w14:paraId="2827E90F" w14:textId="518AD26F" w:rsidR="00FC33A7" w:rsidRPr="00F41A3E" w:rsidRDefault="00FC33A7" w:rsidP="0091488F">
            <w:pPr>
              <w:pStyle w:val="ListParagraph"/>
              <w:numPr>
                <w:ilvl w:val="0"/>
                <w:numId w:val="43"/>
              </w:numPr>
              <w:tabs>
                <w:tab w:val="left" w:pos="0"/>
              </w:tabs>
              <w:bidi w:val="0"/>
              <w:spacing w:line="300" w:lineRule="exact"/>
              <w:ind w:left="158" w:hanging="158"/>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Non-Moving Banking Relationships: are accounts, relationships and deals that have completed specific periods as stated below, without movement from the date of the last financial</w:t>
            </w:r>
            <w:r w:rsidR="0091488F">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transaction </w:t>
            </w:r>
            <w:r w:rsidR="00155490">
              <w:rPr>
                <w:rFonts w:ascii="Arial Unicode MS" w:eastAsia="Arial Unicode MS" w:hAnsi="Arial Unicode MS" w:cs="Arial Unicode MS"/>
                <w:sz w:val="28"/>
                <w:szCs w:val="28"/>
              </w:rPr>
              <w:t>self-</w:t>
            </w:r>
            <w:r w:rsidR="00155490" w:rsidRPr="00F41A3E">
              <w:rPr>
                <w:rFonts w:ascii="Arial Unicode MS" w:eastAsia="Arial Unicode MS" w:hAnsi="Arial Unicode MS" w:cs="Arial Unicode MS"/>
                <w:sz w:val="28"/>
                <w:szCs w:val="28"/>
              </w:rPr>
              <w:t>conducted</w:t>
            </w:r>
            <w:r w:rsidRPr="00F41A3E">
              <w:rPr>
                <w:rFonts w:ascii="Arial Unicode MS" w:eastAsia="Arial Unicode MS" w:hAnsi="Arial Unicode MS" w:cs="Arial Unicode MS"/>
                <w:sz w:val="28"/>
                <w:szCs w:val="28"/>
              </w:rPr>
              <w:t xml:space="preserve"> by the client, his/her authorized representative, or his/her heirs, where the bank failed to contact the account holder and utilizing all means of contacting him/her to inform him/her of the account </w:t>
            </w:r>
            <w:r w:rsidRPr="00F41A3E">
              <w:rPr>
                <w:rFonts w:ascii="Arial Unicode MS" w:eastAsia="Arial Unicode MS" w:hAnsi="Arial Unicode MS" w:cs="Arial Unicode MS"/>
                <w:sz w:val="28"/>
                <w:szCs w:val="28"/>
              </w:rPr>
              <w:lastRenderedPageBreak/>
              <w:t>status and what he/she is required to do and the procedures established in case of non-complying with the requirements.</w:t>
            </w:r>
          </w:p>
        </w:tc>
        <w:tc>
          <w:tcPr>
            <w:tcW w:w="5466" w:type="dxa"/>
            <w:tcBorders>
              <w:top w:val="nil"/>
              <w:left w:val="nil"/>
              <w:bottom w:val="nil"/>
              <w:right w:val="nil"/>
            </w:tcBorders>
          </w:tcPr>
          <w:p w14:paraId="1E24B29A" w14:textId="71588344" w:rsidR="00FC33A7" w:rsidRPr="00F41A3E" w:rsidRDefault="00FC33A7" w:rsidP="00432050">
            <w:pPr>
              <w:pStyle w:val="ListParagraph"/>
              <w:numPr>
                <w:ilvl w:val="0"/>
                <w:numId w:val="43"/>
              </w:numPr>
              <w:tabs>
                <w:tab w:val="left" w:pos="0"/>
              </w:tabs>
              <w:spacing w:line="4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tl/>
              </w:rPr>
              <w:lastRenderedPageBreak/>
              <w:t>التعاملات المصرفية غير المتحركة: هي الحسابات والعلاقات والتعاملات التي أكملت فترات محددة كما هو وارد أدناه وذلك دون حركة من تاريخ آخر عملية مالية</w:t>
            </w:r>
            <w:r w:rsidR="0091488F">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sz w:val="28"/>
                <w:szCs w:val="28"/>
                <w:rtl/>
              </w:rPr>
              <w:t>أجراها العميل</w:t>
            </w:r>
            <w:r w:rsidR="00155490">
              <w:rPr>
                <w:rFonts w:ascii="Arial Unicode MS" w:eastAsia="Arial Unicode MS" w:hAnsi="Arial Unicode MS" w:cs="Arial Unicode MS" w:hint="cs"/>
                <w:sz w:val="28"/>
                <w:szCs w:val="28"/>
                <w:rtl/>
              </w:rPr>
              <w:t xml:space="preserve"> بنفسه</w:t>
            </w:r>
            <w:r w:rsidRPr="00F41A3E">
              <w:rPr>
                <w:rFonts w:ascii="Arial Unicode MS" w:eastAsia="Arial Unicode MS" w:hAnsi="Arial Unicode MS" w:cs="Arial Unicode MS"/>
                <w:sz w:val="28"/>
                <w:szCs w:val="28"/>
                <w:rtl/>
              </w:rPr>
              <w:t xml:space="preserve"> أو المفوّض عنه أو ورثته وتعذر الاستدلال على صاحب الحساب واستنفاذ كافة وسائل الاتصال به لإبلاغه بحالة </w:t>
            </w:r>
            <w:r w:rsidRPr="00F41A3E">
              <w:rPr>
                <w:rFonts w:ascii="Arial Unicode MS" w:eastAsia="Arial Unicode MS" w:hAnsi="Arial Unicode MS" w:cs="Arial Unicode MS"/>
                <w:sz w:val="28"/>
                <w:szCs w:val="28"/>
                <w:rtl/>
              </w:rPr>
              <w:lastRenderedPageBreak/>
              <w:t>الحساب والمطلوب منه القيام به والإجراءات المترتبة في حال عدم الالتزام بالمطلوب.</w:t>
            </w:r>
          </w:p>
        </w:tc>
      </w:tr>
      <w:tr w:rsidR="003F372A" w:rsidRPr="00F41A3E" w14:paraId="6331E2C6"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jc w:val="center"/>
        </w:trPr>
        <w:tc>
          <w:tcPr>
            <w:tcW w:w="5593" w:type="dxa"/>
            <w:gridSpan w:val="3"/>
            <w:tcBorders>
              <w:top w:val="nil"/>
              <w:left w:val="nil"/>
              <w:bottom w:val="nil"/>
              <w:right w:val="nil"/>
            </w:tcBorders>
          </w:tcPr>
          <w:p w14:paraId="3E531626" w14:textId="2EC1F958" w:rsidR="00FC33A7" w:rsidRPr="00F41A3E" w:rsidRDefault="00FC33A7" w:rsidP="003C3548">
            <w:pPr>
              <w:pStyle w:val="ListParagraph"/>
              <w:numPr>
                <w:ilvl w:val="0"/>
                <w:numId w:val="43"/>
              </w:numPr>
              <w:tabs>
                <w:tab w:val="left" w:pos="0"/>
              </w:tabs>
              <w:bidi w:val="0"/>
              <w:spacing w:line="300" w:lineRule="exact"/>
              <w:ind w:left="158" w:hanging="158"/>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The status of the account, the product or the relationship that is the subject of this document is subject to the instructions issued by the regulatory authorities and based on the account type. The status of the account varies depending on the time periods that elapse from the debit transaction</w:t>
            </w:r>
            <w:r w:rsidR="00155490">
              <w:rPr>
                <w:rFonts w:ascii="Arial Unicode MS" w:eastAsia="Arial Unicode MS" w:hAnsi="Arial Unicode MS" w:cs="Arial Unicode MS"/>
                <w:sz w:val="28"/>
                <w:szCs w:val="28"/>
              </w:rPr>
              <w:t xml:space="preserve"> self-initiated</w:t>
            </w:r>
            <w:r w:rsidR="003C3548">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made by the client, his/her representative or his/her heirs on the account and as per the following:</w:t>
            </w:r>
          </w:p>
        </w:tc>
        <w:tc>
          <w:tcPr>
            <w:tcW w:w="5466" w:type="dxa"/>
            <w:tcBorders>
              <w:top w:val="nil"/>
              <w:left w:val="nil"/>
              <w:bottom w:val="nil"/>
              <w:right w:val="nil"/>
            </w:tcBorders>
          </w:tcPr>
          <w:p w14:paraId="6430DB08" w14:textId="6F679FE0" w:rsidR="00FC33A7" w:rsidRPr="00F41A3E" w:rsidRDefault="00FC33A7" w:rsidP="00432050">
            <w:pPr>
              <w:pStyle w:val="ListParagraph"/>
              <w:numPr>
                <w:ilvl w:val="0"/>
                <w:numId w:val="45"/>
              </w:numPr>
              <w:tabs>
                <w:tab w:val="left" w:pos="0"/>
              </w:tabs>
              <w:spacing w:line="44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tl/>
              </w:rPr>
              <w:t>تخضع</w:t>
            </w:r>
            <w:r w:rsidRPr="00F41A3E">
              <w:rPr>
                <w:rFonts w:ascii="Arial Unicode MS" w:eastAsia="Arial Unicode MS" w:hAnsi="Arial Unicode MS" w:cs="Arial Unicode MS"/>
                <w:sz w:val="28"/>
                <w:szCs w:val="28"/>
                <w:rtl/>
              </w:rPr>
              <w:t xml:space="preserve"> حالة الحساب أو المنتج أو العلاقة موضوع هذا المستند الى التعليمات الصادرة عن الجهات الرقابية وحسب نوع الحساب </w:t>
            </w:r>
            <w:r w:rsidRPr="00F41A3E">
              <w:rPr>
                <w:rFonts w:ascii="Arial Unicode MS" w:eastAsia="Arial Unicode MS" w:hAnsi="Arial Unicode MS" w:cs="Arial Unicode MS" w:hint="eastAsia"/>
                <w:sz w:val="28"/>
                <w:szCs w:val="28"/>
                <w:rtl/>
              </w:rPr>
              <w:t>وتختلف حالة</w:t>
            </w:r>
            <w:r w:rsidRPr="00F41A3E">
              <w:rPr>
                <w:rFonts w:ascii="Arial Unicode MS" w:eastAsia="Arial Unicode MS" w:hAnsi="Arial Unicode MS" w:cs="Arial Unicode MS"/>
                <w:sz w:val="28"/>
                <w:szCs w:val="28"/>
                <w:rtl/>
              </w:rPr>
              <w:t xml:space="preserve"> الحساب اعتمادا على الفترات الزمنية التي تمضي من آخر عملية يجريها العميل</w:t>
            </w:r>
            <w:r w:rsidR="00155490">
              <w:rPr>
                <w:rFonts w:ascii="Arial Unicode MS" w:eastAsia="Arial Unicode MS" w:hAnsi="Arial Unicode MS" w:cs="Arial Unicode MS" w:hint="cs"/>
                <w:sz w:val="28"/>
                <w:szCs w:val="28"/>
                <w:rtl/>
              </w:rPr>
              <w:t xml:space="preserve"> بنفسه</w:t>
            </w:r>
            <w:r w:rsidRPr="00F41A3E">
              <w:rPr>
                <w:rFonts w:ascii="Arial Unicode MS" w:eastAsia="Arial Unicode MS" w:hAnsi="Arial Unicode MS" w:cs="Arial Unicode MS"/>
                <w:sz w:val="28"/>
                <w:szCs w:val="28"/>
                <w:rtl/>
              </w:rPr>
              <w:t xml:space="preserve"> أو المفوّض عنه أو ورثته على الحساب وحسب التالي:</w:t>
            </w:r>
          </w:p>
          <w:p w14:paraId="148591AA" w14:textId="2EE9D659" w:rsidR="00FC33A7" w:rsidRPr="00F41A3E" w:rsidRDefault="00FC33A7" w:rsidP="002D2797">
            <w:pPr>
              <w:tabs>
                <w:tab w:val="left" w:pos="0"/>
              </w:tabs>
              <w:bidi/>
              <w:spacing w:line="300" w:lineRule="exact"/>
              <w:contextualSpacing/>
              <w:jc w:val="both"/>
              <w:rPr>
                <w:rFonts w:ascii="Arial Unicode MS" w:eastAsia="Arial Unicode MS" w:hAnsi="Arial Unicode MS" w:cs="Arial Unicode MS"/>
                <w:sz w:val="28"/>
                <w:szCs w:val="28"/>
                <w:rtl/>
              </w:rPr>
            </w:pPr>
          </w:p>
        </w:tc>
      </w:tr>
      <w:tr w:rsidR="003F372A" w:rsidRPr="00F41A3E" w14:paraId="6D947370"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jc w:val="center"/>
        </w:trPr>
        <w:tc>
          <w:tcPr>
            <w:tcW w:w="5593" w:type="dxa"/>
            <w:gridSpan w:val="3"/>
            <w:tcBorders>
              <w:top w:val="nil"/>
              <w:left w:val="nil"/>
              <w:bottom w:val="nil"/>
              <w:right w:val="nil"/>
            </w:tcBorders>
          </w:tcPr>
          <w:p w14:paraId="08C21D39" w14:textId="2820BE9F" w:rsidR="002D2797" w:rsidRPr="00F41A3E" w:rsidRDefault="002D2797" w:rsidP="002D2797">
            <w:pPr>
              <w:numPr>
                <w:ilvl w:val="0"/>
                <w:numId w:val="38"/>
              </w:numPr>
              <w:tabs>
                <w:tab w:val="left" w:pos="0"/>
              </w:tabs>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After 24 Gregorian months: The account is transferred from "active" to "dormant" status in which the account is frozen in a way that does not allow any debit transactions.</w:t>
            </w:r>
          </w:p>
        </w:tc>
        <w:tc>
          <w:tcPr>
            <w:tcW w:w="5466" w:type="dxa"/>
            <w:tcBorders>
              <w:top w:val="nil"/>
              <w:left w:val="nil"/>
              <w:bottom w:val="nil"/>
              <w:right w:val="nil"/>
            </w:tcBorders>
          </w:tcPr>
          <w:p w14:paraId="19E7D2F3" w14:textId="689CF16E" w:rsidR="002D2797" w:rsidRPr="00F41A3E" w:rsidRDefault="002D2797" w:rsidP="00FA020F">
            <w:pPr>
              <w:numPr>
                <w:ilvl w:val="0"/>
                <w:numId w:val="38"/>
              </w:numPr>
              <w:tabs>
                <w:tab w:val="left" w:pos="0"/>
              </w:tabs>
              <w:bidi/>
              <w:spacing w:line="400" w:lineRule="exact"/>
              <w:ind w:left="600"/>
              <w:contextualSpacing/>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tl/>
              </w:rPr>
              <w:t>بعد مرور 24 شهراً ميلادياً: يحول الحساب من حالة "نشط" الى حالة "راكد" بحيث يتم تجميد الحساب بشكل لا يسمح لأي عملية مدينة.</w:t>
            </w:r>
          </w:p>
        </w:tc>
      </w:tr>
      <w:tr w:rsidR="003F372A" w:rsidRPr="00F41A3E" w14:paraId="05F5D148"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jc w:val="center"/>
        </w:trPr>
        <w:tc>
          <w:tcPr>
            <w:tcW w:w="5593" w:type="dxa"/>
            <w:gridSpan w:val="3"/>
            <w:tcBorders>
              <w:top w:val="nil"/>
              <w:left w:val="nil"/>
              <w:bottom w:val="nil"/>
              <w:right w:val="nil"/>
            </w:tcBorders>
          </w:tcPr>
          <w:p w14:paraId="1822216C" w14:textId="27276F13" w:rsidR="002D2797" w:rsidRPr="00F41A3E" w:rsidRDefault="002D2797" w:rsidP="002608EB">
            <w:pPr>
              <w:numPr>
                <w:ilvl w:val="0"/>
                <w:numId w:val="38"/>
              </w:numPr>
              <w:tabs>
                <w:tab w:val="left" w:pos="0"/>
              </w:tabs>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After 60 Gregorian months: the account is transferred from a “dormant” status to an “unclaimed” status. In addition to what was mentioned in the previous item, his/her available balance is transferred to a dedicated pooled account (Suspense Account) with an option left to the customer in the event of his/her presence either to open a new account and transferring the existing balance in the bank to his/her account, or to disburse the balance with an official cheque or to transfer the balance after confirming the client’s identity, his/her authorized representative, his/her heirs’ attorney or the authorized person to manage and operate the account (as the case might be).</w:t>
            </w:r>
          </w:p>
        </w:tc>
        <w:tc>
          <w:tcPr>
            <w:tcW w:w="5466" w:type="dxa"/>
            <w:tcBorders>
              <w:top w:val="nil"/>
              <w:left w:val="nil"/>
              <w:bottom w:val="nil"/>
              <w:right w:val="nil"/>
            </w:tcBorders>
          </w:tcPr>
          <w:p w14:paraId="2AEE135F" w14:textId="77777777" w:rsidR="002D2797" w:rsidRPr="00F41A3E" w:rsidRDefault="002D2797" w:rsidP="00FA020F">
            <w:pPr>
              <w:numPr>
                <w:ilvl w:val="0"/>
                <w:numId w:val="38"/>
              </w:numPr>
              <w:tabs>
                <w:tab w:val="left" w:pos="0"/>
              </w:tabs>
              <w:bidi/>
              <w:spacing w:after="200" w:line="460" w:lineRule="exact"/>
              <w:ind w:left="600"/>
              <w:contextualSpacing/>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tl/>
              </w:rPr>
              <w:t>بعد مرور 60 شهراً ميلادياً: يحول الحساب من حالة "راكد" الى حالة "غير مطالب به" إضافة الى ما ورد في البند السابق، يتم تحويل رصيده المتاح الى حساب مجمع مخصص</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hint="eastAsia"/>
                <w:sz w:val="28"/>
                <w:szCs w:val="28"/>
                <w:rtl/>
              </w:rPr>
              <w:t>مع ترك الخيار للعميل في حال حضوره بين فتح حساب جديد وتحويل الرصيد القائم في سجلات البنك إليه أو أن يصرف الرصيد بشيك مصرفي أو حوالة بعد التأكيد من شخصية العميل أو الوكيل الشرعي له أو وكيل ورثته أو المفوض بإدارة وتشغيل الحساب (حسب الحالة).</w:t>
            </w:r>
          </w:p>
          <w:p w14:paraId="7068F7C2" w14:textId="77777777" w:rsidR="002D2797" w:rsidRPr="00F41A3E" w:rsidRDefault="002D2797" w:rsidP="00FA020F">
            <w:pPr>
              <w:tabs>
                <w:tab w:val="left" w:pos="0"/>
              </w:tabs>
              <w:bidi/>
              <w:spacing w:line="300" w:lineRule="exact"/>
              <w:ind w:left="600"/>
              <w:jc w:val="both"/>
              <w:rPr>
                <w:rFonts w:ascii="Arial Unicode MS" w:eastAsia="Arial Unicode MS" w:hAnsi="Arial Unicode MS" w:cs="Arial Unicode MS"/>
                <w:sz w:val="28"/>
                <w:szCs w:val="28"/>
                <w:rtl/>
              </w:rPr>
            </w:pPr>
          </w:p>
        </w:tc>
      </w:tr>
      <w:tr w:rsidR="003F372A" w:rsidRPr="00F41A3E" w14:paraId="296624D1"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jc w:val="center"/>
        </w:trPr>
        <w:tc>
          <w:tcPr>
            <w:tcW w:w="5593" w:type="dxa"/>
            <w:gridSpan w:val="3"/>
            <w:tcBorders>
              <w:top w:val="nil"/>
              <w:left w:val="nil"/>
              <w:bottom w:val="nil"/>
              <w:right w:val="nil"/>
            </w:tcBorders>
          </w:tcPr>
          <w:p w14:paraId="26413574" w14:textId="61753CCA" w:rsidR="002D2797" w:rsidRPr="00F41A3E" w:rsidRDefault="002D2797" w:rsidP="002608EB">
            <w:pPr>
              <w:numPr>
                <w:ilvl w:val="0"/>
                <w:numId w:val="38"/>
              </w:numPr>
              <w:tabs>
                <w:tab w:val="left" w:pos="0"/>
              </w:tabs>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 xml:space="preserve">After 10 or 15 Gregorian years: and depending on the type of the account, product or relationship that is the subject of this document, the account or product is transferred from “unclaimed” to “abandoned” status. In addition to what was mentioned in the previous item, the necessary procedures are followed by the bank based on the regulatory </w:t>
            </w:r>
            <w:r w:rsidRPr="00F41A3E">
              <w:rPr>
                <w:rFonts w:ascii="Arial Unicode MS" w:eastAsia="Arial Unicode MS" w:hAnsi="Arial Unicode MS" w:cs="Arial Unicode MS"/>
                <w:sz w:val="28"/>
                <w:szCs w:val="28"/>
              </w:rPr>
              <w:t>authorities’</w:t>
            </w:r>
            <w:r w:rsidRPr="00F41A3E">
              <w:rPr>
                <w:rFonts w:ascii="Arial Unicode MS" w:eastAsia="Arial Unicode MS" w:hAnsi="Arial Unicode MS" w:cs="Arial Unicode MS" w:hint="eastAsia"/>
                <w:sz w:val="28"/>
                <w:szCs w:val="28"/>
              </w:rPr>
              <w:t xml:space="preserve"> instructions.</w:t>
            </w:r>
          </w:p>
        </w:tc>
        <w:tc>
          <w:tcPr>
            <w:tcW w:w="5466" w:type="dxa"/>
            <w:tcBorders>
              <w:top w:val="nil"/>
              <w:left w:val="nil"/>
              <w:bottom w:val="nil"/>
              <w:right w:val="nil"/>
            </w:tcBorders>
          </w:tcPr>
          <w:p w14:paraId="2EAC7736" w14:textId="65D0B0C2" w:rsidR="002D2797" w:rsidRPr="00F41A3E" w:rsidRDefault="002D2797" w:rsidP="00FA020F">
            <w:pPr>
              <w:numPr>
                <w:ilvl w:val="0"/>
                <w:numId w:val="38"/>
              </w:numPr>
              <w:tabs>
                <w:tab w:val="left" w:pos="0"/>
              </w:tabs>
              <w:bidi/>
              <w:spacing w:after="200" w:line="420" w:lineRule="exact"/>
              <w:ind w:left="600"/>
              <w:contextualSpacing/>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بعد مرور 10 أو 15 سنة ميلادية: واعتمادا على نوع</w:t>
            </w:r>
            <w:r w:rsidRPr="00F41A3E">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hint="eastAsia"/>
                <w:sz w:val="28"/>
                <w:szCs w:val="28"/>
                <w:rtl/>
              </w:rPr>
              <w:t xml:space="preserve">الحساب أو المنتج أو العلاقة موضوع هذا </w:t>
            </w:r>
            <w:r w:rsidRPr="00F41A3E">
              <w:rPr>
                <w:rFonts w:ascii="Arial Unicode MS" w:eastAsia="Arial Unicode MS" w:hAnsi="Arial Unicode MS" w:cs="Arial Unicode MS" w:hint="cs"/>
                <w:sz w:val="28"/>
                <w:szCs w:val="28"/>
                <w:rtl/>
              </w:rPr>
              <w:t>المستند يحول</w:t>
            </w:r>
            <w:r w:rsidRPr="00F41A3E">
              <w:rPr>
                <w:rFonts w:ascii="Arial Unicode MS" w:eastAsia="Arial Unicode MS" w:hAnsi="Arial Unicode MS" w:cs="Arial Unicode MS" w:hint="eastAsia"/>
                <w:sz w:val="28"/>
                <w:szCs w:val="28"/>
                <w:rtl/>
              </w:rPr>
              <w:t xml:space="preserve"> الحساب او المنتج من حالة "غير مطالب به" الى حالة "متروك" </w:t>
            </w:r>
            <w:r w:rsidRPr="00F41A3E">
              <w:rPr>
                <w:rFonts w:ascii="Arial Unicode MS" w:eastAsia="Arial Unicode MS" w:hAnsi="Arial Unicode MS" w:cs="Arial Unicode MS" w:hint="cs"/>
                <w:sz w:val="28"/>
                <w:szCs w:val="28"/>
                <w:rtl/>
              </w:rPr>
              <w:t xml:space="preserve">وإضافة </w:t>
            </w:r>
            <w:r w:rsidRPr="00F41A3E">
              <w:rPr>
                <w:rFonts w:ascii="Arial Unicode MS" w:eastAsia="Arial Unicode MS" w:hAnsi="Arial Unicode MS" w:cs="Arial Unicode MS" w:hint="eastAsia"/>
                <w:sz w:val="28"/>
                <w:szCs w:val="28"/>
                <w:rtl/>
              </w:rPr>
              <w:t>الى ما ورد في البند السابق، يتم اتباع الإجراءات اللازمة من قبل البنك حسب تعليمات الجهات الرقابية.</w:t>
            </w:r>
          </w:p>
        </w:tc>
      </w:tr>
      <w:tr w:rsidR="003F372A" w:rsidRPr="00F41A3E" w14:paraId="08BA142B"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4"/>
          <w:jc w:val="center"/>
        </w:trPr>
        <w:tc>
          <w:tcPr>
            <w:tcW w:w="5593" w:type="dxa"/>
            <w:gridSpan w:val="3"/>
            <w:tcBorders>
              <w:top w:val="nil"/>
              <w:left w:val="nil"/>
              <w:bottom w:val="nil"/>
              <w:right w:val="nil"/>
            </w:tcBorders>
          </w:tcPr>
          <w:p w14:paraId="1B8044E7" w14:textId="2176BFAE" w:rsidR="002D2797" w:rsidRPr="00F41A3E" w:rsidRDefault="002D2797" w:rsidP="002608EB">
            <w:pPr>
              <w:numPr>
                <w:ilvl w:val="0"/>
                <w:numId w:val="38"/>
              </w:numPr>
              <w:tabs>
                <w:tab w:val="left" w:pos="0"/>
              </w:tabs>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lastRenderedPageBreak/>
              <w:t>In all cases of the previous periods, it is allowed to accept deposits, incoming transfers and other credit transactions that are conducted by someone other than the account holder</w:t>
            </w:r>
            <w:r w:rsidR="002608EB">
              <w:rPr>
                <w:rFonts w:ascii="Arial Unicode MS" w:eastAsia="Arial Unicode MS" w:hAnsi="Arial Unicode MS" w:cs="Arial Unicode MS"/>
                <w:sz w:val="28"/>
                <w:szCs w:val="28"/>
              </w:rPr>
              <w:t>.</w:t>
            </w:r>
          </w:p>
        </w:tc>
        <w:tc>
          <w:tcPr>
            <w:tcW w:w="5466" w:type="dxa"/>
            <w:tcBorders>
              <w:top w:val="nil"/>
              <w:left w:val="nil"/>
              <w:bottom w:val="nil"/>
              <w:right w:val="nil"/>
            </w:tcBorders>
          </w:tcPr>
          <w:p w14:paraId="22E00F5C" w14:textId="65666558" w:rsidR="002D2797" w:rsidRPr="00F41A3E" w:rsidRDefault="002D2797" w:rsidP="00FA020F">
            <w:pPr>
              <w:pStyle w:val="ListParagraph"/>
              <w:numPr>
                <w:ilvl w:val="0"/>
                <w:numId w:val="38"/>
              </w:numPr>
              <w:tabs>
                <w:tab w:val="left" w:pos="0"/>
              </w:tabs>
              <w:spacing w:line="420" w:lineRule="exact"/>
              <w:ind w:left="600"/>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يسمح في جميع حالات المدد السابقة بقبول الايداعات والحوالات الواردة وغيرها من عمليات الدائنة التي تتم من غير صاحب الحساب</w:t>
            </w:r>
            <w:r w:rsidR="002608EB">
              <w:rPr>
                <w:rFonts w:ascii="Arial Unicode MS" w:eastAsia="Arial Unicode MS" w:hAnsi="Arial Unicode MS" w:cs="Arial Unicode MS"/>
                <w:sz w:val="28"/>
                <w:szCs w:val="28"/>
              </w:rPr>
              <w:t>.</w:t>
            </w:r>
          </w:p>
        </w:tc>
      </w:tr>
      <w:tr w:rsidR="003F372A" w:rsidRPr="00F41A3E" w14:paraId="2DB09D86"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6" w:type="dxa"/>
            <w:gridSpan w:val="2"/>
            <w:tcBorders>
              <w:top w:val="nil"/>
              <w:left w:val="nil"/>
              <w:bottom w:val="nil"/>
              <w:right w:val="nil"/>
            </w:tcBorders>
            <w:shd w:val="clear" w:color="auto" w:fill="D9D9D9" w:themeFill="background1" w:themeFillShade="D9"/>
          </w:tcPr>
          <w:p w14:paraId="379D3389" w14:textId="38AC9885" w:rsidR="008D5A17" w:rsidRPr="00F41A3E" w:rsidRDefault="008D5A17" w:rsidP="00740B75">
            <w:pPr>
              <w:pStyle w:val="ListParagraph"/>
              <w:numPr>
                <w:ilvl w:val="0"/>
                <w:numId w:val="55"/>
              </w:numPr>
              <w:tabs>
                <w:tab w:val="left" w:pos="0"/>
              </w:tabs>
              <w:bidi w:val="0"/>
              <w:spacing w:line="300" w:lineRule="exact"/>
              <w:ind w:left="435" w:hanging="435"/>
              <w:jc w:val="both"/>
              <w:rPr>
                <w:rFonts w:ascii="Arial Unicode MS" w:eastAsia="Arial Unicode MS" w:hAnsi="Arial Unicode MS" w:cs="Arial Unicode MS"/>
                <w:sz w:val="28"/>
                <w:szCs w:val="28"/>
              </w:rPr>
            </w:pPr>
            <w:bookmarkStart w:id="2" w:name="_Hlk235349330"/>
            <w:r w:rsidRPr="00F41A3E">
              <w:rPr>
                <w:rFonts w:ascii="Arial Unicode MS" w:eastAsia="Arial Unicode MS" w:hAnsi="Arial Unicode MS" w:cs="Arial Unicode MS"/>
                <w:b/>
                <w:bCs/>
                <w:sz w:val="28"/>
                <w:szCs w:val="28"/>
              </w:rPr>
              <w:t>Customers Protection Principles and Guidelines Terms</w:t>
            </w:r>
          </w:p>
        </w:tc>
        <w:tc>
          <w:tcPr>
            <w:tcW w:w="5473" w:type="dxa"/>
            <w:gridSpan w:val="2"/>
            <w:tcBorders>
              <w:top w:val="nil"/>
              <w:left w:val="nil"/>
              <w:bottom w:val="nil"/>
              <w:right w:val="nil"/>
            </w:tcBorders>
            <w:shd w:val="clear" w:color="auto" w:fill="D9D9D9" w:themeFill="background1" w:themeFillShade="D9"/>
          </w:tcPr>
          <w:p w14:paraId="24CED43B" w14:textId="5063F8BD" w:rsidR="008D5A17" w:rsidRPr="00F41A3E" w:rsidRDefault="008D5A17" w:rsidP="00740B75">
            <w:pPr>
              <w:pStyle w:val="ListParagraph"/>
              <w:numPr>
                <w:ilvl w:val="0"/>
                <w:numId w:val="56"/>
              </w:numPr>
              <w:tabs>
                <w:tab w:val="left" w:pos="0"/>
              </w:tabs>
              <w:spacing w:line="30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b/>
                <w:bCs/>
                <w:sz w:val="28"/>
                <w:szCs w:val="28"/>
                <w:rtl/>
              </w:rPr>
              <w:t>الاحكام الخاصة ب</w:t>
            </w:r>
            <w:r w:rsidRPr="00F41A3E">
              <w:rPr>
                <w:rFonts w:ascii="Arial Unicode MS" w:eastAsia="Arial Unicode MS" w:hAnsi="Arial Unicode MS" w:cs="Arial Unicode MS"/>
                <w:b/>
                <w:bCs/>
                <w:sz w:val="28"/>
                <w:szCs w:val="28"/>
                <w:rtl/>
              </w:rPr>
              <w:t xml:space="preserve">مبادئ وقواعد حماية </w:t>
            </w:r>
            <w:r w:rsidRPr="00F41A3E">
              <w:rPr>
                <w:rFonts w:ascii="Arial Unicode MS" w:eastAsia="Arial Unicode MS" w:hAnsi="Arial Unicode MS" w:cs="Arial Unicode MS" w:hint="cs"/>
                <w:b/>
                <w:bCs/>
                <w:sz w:val="28"/>
                <w:szCs w:val="28"/>
                <w:rtl/>
              </w:rPr>
              <w:t>ال</w:t>
            </w:r>
            <w:r w:rsidRPr="00F41A3E">
              <w:rPr>
                <w:rFonts w:ascii="Arial Unicode MS" w:eastAsia="Arial Unicode MS" w:hAnsi="Arial Unicode MS" w:cs="Arial Unicode MS"/>
                <w:b/>
                <w:bCs/>
                <w:sz w:val="28"/>
                <w:szCs w:val="28"/>
                <w:rtl/>
              </w:rPr>
              <w:t>عملاء</w:t>
            </w:r>
          </w:p>
        </w:tc>
      </w:tr>
      <w:tr w:rsidR="003F372A" w:rsidRPr="00F41A3E" w14:paraId="4244C9E7"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6" w:type="dxa"/>
            <w:gridSpan w:val="2"/>
            <w:tcBorders>
              <w:top w:val="nil"/>
              <w:left w:val="nil"/>
              <w:bottom w:val="nil"/>
              <w:right w:val="nil"/>
            </w:tcBorders>
          </w:tcPr>
          <w:p w14:paraId="13B0093A" w14:textId="52110951" w:rsidR="008D5A17" w:rsidRPr="00F41A3E" w:rsidRDefault="008D5A17" w:rsidP="00613888">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The customer acknowledges that he has seen, read, understood and agreed to the clauses</w:t>
            </w:r>
            <w:r w:rsidRPr="00F41A3E">
              <w:rPr>
                <w:rFonts w:ascii="Arial Unicode MS" w:eastAsia="Arial Unicode MS" w:hAnsi="Arial Unicode MS" w:cs="Arial Unicode MS"/>
                <w:sz w:val="28"/>
                <w:szCs w:val="28"/>
              </w:rPr>
              <w:t xml:space="preserve"> / terms</w:t>
            </w:r>
            <w:r w:rsidRPr="00F41A3E">
              <w:rPr>
                <w:rFonts w:ascii="Arial Unicode MS" w:eastAsia="Arial Unicode MS" w:hAnsi="Arial Unicode MS" w:cs="Arial Unicode MS" w:hint="eastAsia"/>
                <w:sz w:val="28"/>
                <w:szCs w:val="28"/>
              </w:rPr>
              <w:t xml:space="preserve"> of this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ocument, that the bank has encouraged him to review these terms and conditions and that the bank has answered any queries (if any) related to these terms and conditions/clauses.</w:t>
            </w:r>
          </w:p>
        </w:tc>
        <w:tc>
          <w:tcPr>
            <w:tcW w:w="5473" w:type="dxa"/>
            <w:gridSpan w:val="2"/>
            <w:tcBorders>
              <w:top w:val="nil"/>
              <w:left w:val="nil"/>
              <w:bottom w:val="nil"/>
              <w:right w:val="nil"/>
            </w:tcBorders>
          </w:tcPr>
          <w:p w14:paraId="635EADF7" w14:textId="4D75892D" w:rsidR="008D5A17" w:rsidRPr="00F41A3E" w:rsidRDefault="008D5A17" w:rsidP="00D12F06">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 xml:space="preserve">يقر العميل بأنه قد </w:t>
            </w:r>
            <w:r w:rsidR="00613888" w:rsidRPr="00F41A3E">
              <w:rPr>
                <w:rFonts w:ascii="Arial Unicode MS" w:eastAsia="Arial Unicode MS" w:hAnsi="Arial Unicode MS" w:cs="Arial Unicode MS" w:hint="cs"/>
                <w:sz w:val="28"/>
                <w:szCs w:val="28"/>
                <w:rtl/>
              </w:rPr>
              <w:t>اطلع</w:t>
            </w:r>
            <w:r w:rsidRPr="00F41A3E">
              <w:rPr>
                <w:rFonts w:ascii="Arial Unicode MS" w:eastAsia="Arial Unicode MS" w:hAnsi="Arial Unicode MS" w:cs="Arial Unicode MS" w:hint="eastAsia"/>
                <w:sz w:val="28"/>
                <w:szCs w:val="28"/>
                <w:rtl/>
              </w:rPr>
              <w:t xml:space="preserve"> وقرأ وفهم ووافق على بنود</w:t>
            </w:r>
            <w:r w:rsidRPr="00F41A3E">
              <w:rPr>
                <w:rFonts w:ascii="Arial Unicode MS" w:eastAsia="Arial Unicode MS" w:hAnsi="Arial Unicode MS" w:cs="Arial Unicode MS" w:hint="cs"/>
                <w:sz w:val="28"/>
                <w:szCs w:val="28"/>
                <w:rtl/>
              </w:rPr>
              <w:t xml:space="preserve"> / شروط</w:t>
            </w:r>
            <w:r w:rsidRPr="00F41A3E">
              <w:rPr>
                <w:rFonts w:ascii="Arial Unicode MS" w:eastAsia="Arial Unicode MS" w:hAnsi="Arial Unicode MS" w:cs="Arial Unicode MS" w:hint="eastAsia"/>
                <w:sz w:val="28"/>
                <w:szCs w:val="28"/>
                <w:rtl/>
              </w:rPr>
              <w:t xml:space="preserve"> </w:t>
            </w:r>
            <w:r w:rsidR="00613888" w:rsidRPr="00F41A3E">
              <w:rPr>
                <w:rFonts w:ascii="Arial Unicode MS" w:eastAsia="Arial Unicode MS" w:hAnsi="Arial Unicode MS" w:cs="Arial Unicode MS" w:hint="eastAsia"/>
                <w:sz w:val="28"/>
                <w:szCs w:val="28"/>
                <w:rtl/>
              </w:rPr>
              <w:t>هذ</w:t>
            </w:r>
            <w:r w:rsidR="00613888" w:rsidRPr="00F41A3E">
              <w:rPr>
                <w:rFonts w:ascii="Arial Unicode MS" w:eastAsia="Arial Unicode MS" w:hAnsi="Arial Unicode MS" w:cs="Arial Unicode MS" w:hint="cs"/>
                <w:sz w:val="28"/>
                <w:szCs w:val="28"/>
                <w:rtl/>
              </w:rPr>
              <w:t>ا</w:t>
            </w:r>
            <w:r w:rsidRPr="00F41A3E">
              <w:rPr>
                <w:rFonts w:ascii="Arial Unicode MS" w:eastAsia="Arial Unicode MS" w:hAnsi="Arial Unicode MS" w:cs="Arial Unicode MS" w:hint="eastAsia"/>
                <w:sz w:val="28"/>
                <w:szCs w:val="28"/>
                <w:rtl/>
              </w:rPr>
              <w:t xml:space="preserve"> المستند وأن البنك قد قام بحثه على مراجعة تلك الشروط والأحكام وأن البنك قد أجابه على أية </w:t>
            </w:r>
            <w:r w:rsidR="00613888" w:rsidRPr="00F41A3E">
              <w:rPr>
                <w:rFonts w:ascii="Arial Unicode MS" w:eastAsia="Arial Unicode MS" w:hAnsi="Arial Unicode MS" w:cs="Arial Unicode MS" w:hint="cs"/>
                <w:sz w:val="28"/>
                <w:szCs w:val="28"/>
                <w:rtl/>
              </w:rPr>
              <w:t>استفسارات</w:t>
            </w:r>
            <w:r w:rsidRPr="00F41A3E">
              <w:rPr>
                <w:rFonts w:ascii="Arial Unicode MS" w:eastAsia="Arial Unicode MS" w:hAnsi="Arial Unicode MS" w:cs="Arial Unicode MS" w:hint="eastAsia"/>
                <w:sz w:val="28"/>
                <w:szCs w:val="28"/>
                <w:rtl/>
              </w:rPr>
              <w:t xml:space="preserve"> (إن وجدت) تخص تلك الشروط والأحكام /البنود.</w:t>
            </w:r>
          </w:p>
        </w:tc>
      </w:tr>
      <w:tr w:rsidR="003F372A" w:rsidRPr="00F41A3E" w14:paraId="2B0C9CE1"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6" w:type="dxa"/>
            <w:gridSpan w:val="2"/>
            <w:tcBorders>
              <w:top w:val="nil"/>
              <w:left w:val="nil"/>
              <w:bottom w:val="nil"/>
              <w:right w:val="nil"/>
            </w:tcBorders>
          </w:tcPr>
          <w:p w14:paraId="641323F5" w14:textId="7A09BC48" w:rsidR="008D5A17" w:rsidRPr="00F41A3E" w:rsidRDefault="008D5A17" w:rsidP="00613888">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The bank has the right to amend the clauses</w:t>
            </w:r>
            <w:r w:rsidRPr="00F41A3E">
              <w:rPr>
                <w:rFonts w:ascii="Arial Unicode MS" w:eastAsia="Arial Unicode MS" w:hAnsi="Arial Unicode MS" w:cs="Arial Unicode MS"/>
                <w:sz w:val="28"/>
                <w:szCs w:val="28"/>
              </w:rPr>
              <w:t xml:space="preserve"> / terms</w:t>
            </w:r>
            <w:r w:rsidRPr="00F41A3E">
              <w:rPr>
                <w:rFonts w:ascii="Arial Unicode MS" w:eastAsia="Arial Unicode MS" w:hAnsi="Arial Unicode MS" w:cs="Arial Unicode MS" w:hint="eastAsia"/>
                <w:sz w:val="28"/>
                <w:szCs w:val="28"/>
              </w:rPr>
              <w:t xml:space="preserve"> of this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ocument</w:t>
            </w:r>
            <w:r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hint="eastAsia"/>
                <w:sz w:val="28"/>
                <w:szCs w:val="28"/>
              </w:rPr>
              <w:t>upon notifying the customer of such amendment through an SMS sent to his registered mobile phone in the bank's records, 30 days before the amendment validation. The customer also has the right to object to that amendment by submitting a request through the bank’s official channels (Contact Center, Branches, Customer Care Department, or other authenticated electronic means).</w:t>
            </w:r>
          </w:p>
        </w:tc>
        <w:tc>
          <w:tcPr>
            <w:tcW w:w="5473" w:type="dxa"/>
            <w:gridSpan w:val="2"/>
            <w:tcBorders>
              <w:top w:val="nil"/>
              <w:left w:val="nil"/>
              <w:bottom w:val="nil"/>
              <w:right w:val="nil"/>
            </w:tcBorders>
          </w:tcPr>
          <w:p w14:paraId="4D575960" w14:textId="1C29EE04" w:rsidR="008D5A17" w:rsidRPr="00F41A3E" w:rsidRDefault="008D5A17" w:rsidP="00D12F06">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يحق للبنك تعديل بنود</w:t>
            </w:r>
            <w:r w:rsidRPr="00F41A3E">
              <w:rPr>
                <w:rFonts w:ascii="Arial Unicode MS" w:eastAsia="Arial Unicode MS" w:hAnsi="Arial Unicode MS" w:cs="Arial Unicode MS" w:hint="cs"/>
                <w:sz w:val="28"/>
                <w:szCs w:val="28"/>
                <w:rtl/>
              </w:rPr>
              <w:t xml:space="preserve"> / شروط</w:t>
            </w:r>
            <w:r w:rsidRPr="00F41A3E">
              <w:rPr>
                <w:rFonts w:ascii="Arial Unicode MS" w:eastAsia="Arial Unicode MS" w:hAnsi="Arial Unicode MS" w:cs="Arial Unicode MS" w:hint="eastAsia"/>
                <w:sz w:val="28"/>
                <w:szCs w:val="28"/>
                <w:rtl/>
              </w:rPr>
              <w:t xml:space="preserve"> </w:t>
            </w:r>
            <w:r w:rsidR="00613888" w:rsidRPr="00F41A3E">
              <w:rPr>
                <w:rFonts w:ascii="Arial Unicode MS" w:eastAsia="Arial Unicode MS" w:hAnsi="Arial Unicode MS" w:cs="Arial Unicode MS" w:hint="eastAsia"/>
                <w:sz w:val="28"/>
                <w:szCs w:val="28"/>
                <w:rtl/>
              </w:rPr>
              <w:t>هذ</w:t>
            </w:r>
            <w:r w:rsidR="00613888" w:rsidRPr="00F41A3E">
              <w:rPr>
                <w:rFonts w:ascii="Arial Unicode MS" w:eastAsia="Arial Unicode MS" w:hAnsi="Arial Unicode MS" w:cs="Arial Unicode MS" w:hint="cs"/>
                <w:sz w:val="28"/>
                <w:szCs w:val="28"/>
                <w:rtl/>
              </w:rPr>
              <w:t xml:space="preserve">ا </w:t>
            </w:r>
            <w:r w:rsidRPr="00F41A3E">
              <w:rPr>
                <w:rFonts w:ascii="Arial Unicode MS" w:eastAsia="Arial Unicode MS" w:hAnsi="Arial Unicode MS" w:cs="Arial Unicode MS" w:hint="eastAsia"/>
                <w:sz w:val="28"/>
                <w:szCs w:val="28"/>
                <w:rtl/>
              </w:rPr>
              <w:t>المستند مع إبلاغ العميل بذلك التعديل من خلال رسالة نصية ترسل الى هاتفه المحمول المعتمد حسب سجلات البنك وذلك قبل 30 يوم من سريان ذلك التعديل،</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hint="eastAsia"/>
                <w:sz w:val="28"/>
                <w:szCs w:val="28"/>
                <w:rtl/>
              </w:rPr>
              <w:t xml:space="preserve">كما يحق للعميل الاعتراض على ذلك التعديل من خلال تقديمه طلب حسب القنوات الرسمية للبنك (مركز الاتصال، الفروع، مركز العناية بالعميل، أو الوسائل الإلكترونية الموثقة). </w:t>
            </w:r>
          </w:p>
        </w:tc>
      </w:tr>
      <w:tr w:rsidR="003F372A" w:rsidRPr="00F41A3E" w14:paraId="1460F0F6"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6" w:type="dxa"/>
            <w:gridSpan w:val="2"/>
            <w:tcBorders>
              <w:top w:val="nil"/>
              <w:left w:val="nil"/>
              <w:bottom w:val="nil"/>
              <w:right w:val="nil"/>
            </w:tcBorders>
          </w:tcPr>
          <w:p w14:paraId="2114F6A8" w14:textId="077B9C15" w:rsidR="007D07A6" w:rsidRPr="003E416C" w:rsidRDefault="008D5A17" w:rsidP="00690CE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 xml:space="preserve">The customer acknowledges receipt of either hard or soft copy of </w:t>
            </w:r>
            <w:r w:rsidRPr="00F41A3E">
              <w:rPr>
                <w:rFonts w:ascii="Arial Unicode MS" w:eastAsia="Arial Unicode MS" w:hAnsi="Arial Unicode MS" w:cs="Arial Unicode MS"/>
                <w:sz w:val="28"/>
                <w:szCs w:val="28"/>
              </w:rPr>
              <w:t>the</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sz w:val="28"/>
                <w:szCs w:val="28"/>
              </w:rPr>
              <w:t>t</w:t>
            </w:r>
            <w:r w:rsidRPr="00F41A3E">
              <w:rPr>
                <w:rFonts w:ascii="Arial Unicode MS" w:eastAsia="Arial Unicode MS" w:hAnsi="Arial Unicode MS" w:cs="Arial Unicode MS" w:hint="eastAsia"/>
                <w:sz w:val="28"/>
                <w:szCs w:val="28"/>
              </w:rPr>
              <w:t>erms</w:t>
            </w:r>
            <w:r w:rsidRPr="00F41A3E">
              <w:rPr>
                <w:rFonts w:ascii="Arial Unicode MS" w:eastAsia="Arial Unicode MS" w:hAnsi="Arial Unicode MS" w:cs="Arial Unicode MS"/>
                <w:sz w:val="28"/>
                <w:szCs w:val="28"/>
              </w:rPr>
              <w:t xml:space="preserve"> / conditions of this</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 xml:space="preserve">ocument. </w:t>
            </w:r>
          </w:p>
        </w:tc>
        <w:tc>
          <w:tcPr>
            <w:tcW w:w="5473" w:type="dxa"/>
            <w:gridSpan w:val="2"/>
            <w:tcBorders>
              <w:top w:val="nil"/>
              <w:left w:val="nil"/>
              <w:bottom w:val="nil"/>
              <w:right w:val="nil"/>
            </w:tcBorders>
          </w:tcPr>
          <w:p w14:paraId="3C473FA2" w14:textId="15EB9BAC" w:rsidR="007D07A6" w:rsidRPr="00690CE2" w:rsidRDefault="008D5A17" w:rsidP="00690CE2">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tl/>
              </w:rPr>
              <w:t xml:space="preserve">يقر العميل </w:t>
            </w:r>
            <w:r w:rsidR="00613888" w:rsidRPr="00F41A3E">
              <w:rPr>
                <w:rFonts w:ascii="Arial Unicode MS" w:eastAsia="Arial Unicode MS" w:hAnsi="Arial Unicode MS" w:cs="Arial Unicode MS" w:hint="cs"/>
                <w:sz w:val="28"/>
                <w:szCs w:val="28"/>
                <w:rtl/>
              </w:rPr>
              <w:t>باستلام</w:t>
            </w:r>
            <w:r w:rsidRPr="00F41A3E">
              <w:rPr>
                <w:rFonts w:ascii="Arial Unicode MS" w:eastAsia="Arial Unicode MS" w:hAnsi="Arial Unicode MS" w:cs="Arial Unicode MS" w:hint="eastAsia"/>
                <w:sz w:val="28"/>
                <w:szCs w:val="28"/>
                <w:rtl/>
              </w:rPr>
              <w:t xml:space="preserve"> نسخة</w:t>
            </w:r>
            <w:r w:rsidRPr="00F41A3E">
              <w:rPr>
                <w:rFonts w:ascii="Arial Unicode MS" w:eastAsia="Arial Unicode MS" w:hAnsi="Arial Unicode MS" w:cs="Arial Unicode MS" w:hint="cs"/>
                <w:sz w:val="28"/>
                <w:szCs w:val="28"/>
                <w:rtl/>
              </w:rPr>
              <w:t xml:space="preserve"> ورقية أو الكترونية من بنود / شروط</w:t>
            </w:r>
            <w:r w:rsidRPr="00F41A3E">
              <w:rPr>
                <w:rFonts w:ascii="Arial Unicode MS" w:eastAsia="Arial Unicode MS" w:hAnsi="Arial Unicode MS" w:cs="Arial Unicode MS" w:hint="eastAsia"/>
                <w:sz w:val="28"/>
                <w:szCs w:val="28"/>
                <w:rtl/>
              </w:rPr>
              <w:t xml:space="preserve"> </w:t>
            </w:r>
            <w:r w:rsidRPr="00F41A3E">
              <w:rPr>
                <w:rFonts w:ascii="Arial Unicode MS" w:eastAsia="Arial Unicode MS" w:hAnsi="Arial Unicode MS" w:cs="Arial Unicode MS" w:hint="cs"/>
                <w:sz w:val="28"/>
                <w:szCs w:val="28"/>
                <w:rtl/>
              </w:rPr>
              <w:t xml:space="preserve">هذا </w:t>
            </w:r>
            <w:r w:rsidRPr="00F41A3E">
              <w:rPr>
                <w:rFonts w:ascii="Arial Unicode MS" w:eastAsia="Arial Unicode MS" w:hAnsi="Arial Unicode MS" w:cs="Arial Unicode MS" w:hint="eastAsia"/>
                <w:sz w:val="28"/>
                <w:szCs w:val="28"/>
                <w:rtl/>
              </w:rPr>
              <w:t>المستند.</w:t>
            </w:r>
          </w:p>
        </w:tc>
      </w:tr>
    </w:tbl>
    <w:p w14:paraId="0ABFC392" w14:textId="1E37C9E2" w:rsidR="00690CE2" w:rsidRDefault="00690CE2"/>
    <w:p w14:paraId="5D48A6D6" w14:textId="77777777" w:rsidR="00690CE2" w:rsidRDefault="00690CE2">
      <w:r>
        <w:br w:type="page"/>
      </w:r>
    </w:p>
    <w:tbl>
      <w:tblPr>
        <w:tblStyle w:val="TableGrid"/>
        <w:tblW w:w="11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2"/>
        <w:gridCol w:w="5467"/>
      </w:tblGrid>
      <w:tr w:rsidR="003F372A" w:rsidRPr="00F41A3E" w14:paraId="38DEB5BC" w14:textId="77777777" w:rsidTr="00690CE2">
        <w:trPr>
          <w:jc w:val="center"/>
        </w:trPr>
        <w:tc>
          <w:tcPr>
            <w:tcW w:w="5572" w:type="dxa"/>
            <w:shd w:val="clear" w:color="auto" w:fill="D9D9D9" w:themeFill="background1" w:themeFillShade="D9"/>
          </w:tcPr>
          <w:p w14:paraId="1A6CBB95" w14:textId="3BDDCDF1" w:rsidR="00756243" w:rsidRPr="00F41A3E" w:rsidRDefault="00756243" w:rsidP="006D3272">
            <w:pPr>
              <w:spacing w:line="300" w:lineRule="exact"/>
              <w:ind w:left="144"/>
              <w:jc w:val="both"/>
              <w:rPr>
                <w:rFonts w:ascii="Arial Unicode MS" w:eastAsia="Arial Unicode MS" w:hAnsi="Arial Unicode MS" w:cs="Arial Unicode MS"/>
                <w:b/>
                <w:bCs/>
                <w:sz w:val="28"/>
                <w:szCs w:val="28"/>
              </w:rPr>
            </w:pPr>
            <w:bookmarkStart w:id="3" w:name="_Hlk213762089"/>
            <w:bookmarkEnd w:id="2"/>
            <w:r w:rsidRPr="00F41A3E">
              <w:rPr>
                <w:rFonts w:ascii="Arial Unicode MS" w:eastAsia="Arial Unicode MS" w:hAnsi="Arial Unicode MS" w:cs="Arial Unicode MS"/>
                <w:b/>
                <w:bCs/>
                <w:sz w:val="28"/>
                <w:szCs w:val="28"/>
              </w:rPr>
              <w:t>Declaration</w:t>
            </w:r>
          </w:p>
        </w:tc>
        <w:tc>
          <w:tcPr>
            <w:tcW w:w="5467" w:type="dxa"/>
            <w:shd w:val="clear" w:color="auto" w:fill="D9D9D9" w:themeFill="background1" w:themeFillShade="D9"/>
          </w:tcPr>
          <w:p w14:paraId="586514E0" w14:textId="4A6C67FA" w:rsidR="00756243" w:rsidRPr="00F41A3E" w:rsidRDefault="00756243" w:rsidP="006D3272">
            <w:pPr>
              <w:tabs>
                <w:tab w:val="left" w:pos="0"/>
              </w:tabs>
              <w:bidi/>
              <w:spacing w:line="30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b/>
                <w:bCs/>
                <w:sz w:val="28"/>
                <w:szCs w:val="28"/>
                <w:rtl/>
              </w:rPr>
              <w:t>إقرار</w:t>
            </w:r>
          </w:p>
        </w:tc>
      </w:tr>
      <w:tr w:rsidR="003F372A" w:rsidRPr="00F41A3E" w14:paraId="08ADE152" w14:textId="77777777" w:rsidTr="00690CE2">
        <w:trPr>
          <w:jc w:val="center"/>
        </w:trPr>
        <w:tc>
          <w:tcPr>
            <w:tcW w:w="5572" w:type="dxa"/>
          </w:tcPr>
          <w:p w14:paraId="52EEB766" w14:textId="0195CD65"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 hereby confirm that I have received, read, understood and accepted the Terms and Conditions of the Travel from The Saudi Investment Bank</w:t>
            </w:r>
          </w:p>
        </w:tc>
        <w:tc>
          <w:tcPr>
            <w:tcW w:w="5467" w:type="dxa"/>
          </w:tcPr>
          <w:p w14:paraId="2AFEB68C" w14:textId="5CE5B915"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أقر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استلمت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وقرأت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وفهمت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وقبلت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الشروط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والأحكام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 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السعودي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الاستثمار</w:t>
            </w:r>
          </w:p>
        </w:tc>
      </w:tr>
      <w:tr w:rsidR="003F372A" w:rsidRPr="00F41A3E" w14:paraId="578F220E" w14:textId="77777777" w:rsidTr="00690CE2">
        <w:trPr>
          <w:jc w:val="center"/>
        </w:trPr>
        <w:tc>
          <w:tcPr>
            <w:tcW w:w="5572" w:type="dxa"/>
          </w:tcPr>
          <w:p w14:paraId="11A9ACB5" w14:textId="5115E26F"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By</w:t>
            </w:r>
            <w:r w:rsidRPr="00F41A3E">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sz w:val="28"/>
                <w:szCs w:val="28"/>
              </w:rPr>
              <w:t>submitting this application, I hereby declare and agree as follows:</w:t>
            </w:r>
          </w:p>
        </w:tc>
        <w:tc>
          <w:tcPr>
            <w:tcW w:w="5467" w:type="dxa"/>
          </w:tcPr>
          <w:p w14:paraId="35534BC9" w14:textId="5B60DF48"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أصرح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بإقراري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يلي:</w:t>
            </w:r>
          </w:p>
        </w:tc>
      </w:tr>
      <w:tr w:rsidR="003F372A" w:rsidRPr="00F41A3E" w14:paraId="0A3207E5" w14:textId="77777777" w:rsidTr="00690CE2">
        <w:trPr>
          <w:jc w:val="center"/>
        </w:trPr>
        <w:tc>
          <w:tcPr>
            <w:tcW w:w="5572" w:type="dxa"/>
          </w:tcPr>
          <w:p w14:paraId="291A4A3B" w14:textId="1D5A4F20"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The details furnished in this application are true and correct to the best of my knowledge and belief. I am aware that I may be held liable if any of the information </w:t>
            </w:r>
            <w:r w:rsidRPr="00F41A3E">
              <w:rPr>
                <w:rFonts w:ascii="Arial Unicode MS" w:eastAsia="Arial Unicode MS" w:hAnsi="Arial Unicode MS" w:cs="Arial Unicode MS"/>
                <w:sz w:val="28"/>
                <w:szCs w:val="28"/>
              </w:rPr>
              <w:lastRenderedPageBreak/>
              <w:t>I have supplied to the Bank proves to be false, misleading or misrepresenting.</w:t>
            </w:r>
          </w:p>
        </w:tc>
        <w:tc>
          <w:tcPr>
            <w:tcW w:w="5467" w:type="dxa"/>
          </w:tcPr>
          <w:p w14:paraId="709E766C" w14:textId="4CA1E779"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lastRenderedPageBreak/>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التفاصيل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المقدَّمة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حقيقية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وصحيحة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معرفتي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واعتقادي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وإنني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أعلم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سأكون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طائلة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المسؤولية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ثبت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lastRenderedPageBreak/>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زَوَّدت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زائفة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مضللة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تنطوي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تلفيق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ادعاء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كاذب.</w:t>
            </w:r>
          </w:p>
        </w:tc>
      </w:tr>
      <w:tr w:rsidR="003F372A" w:rsidRPr="00F41A3E" w14:paraId="712E39AC" w14:textId="77777777" w:rsidTr="00690CE2">
        <w:trPr>
          <w:jc w:val="center"/>
        </w:trPr>
        <w:tc>
          <w:tcPr>
            <w:tcW w:w="5572" w:type="dxa"/>
          </w:tcPr>
          <w:p w14:paraId="3C659D01" w14:textId="61925EAD"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I am solely responsible for the validity and authenticity of all information I supply to the Bank whether, in person, in writing, by phone to the Bank’s Phone Banking, online through the Bank’s internet banking system or by any other means. The Bank may accept any information I have provided and/or will provide as current and valid information, that may be used for verification of my identity, authentication of my instructions to the Bank and/or other uses as the Bank deems fit.</w:t>
            </w:r>
          </w:p>
        </w:tc>
        <w:tc>
          <w:tcPr>
            <w:tcW w:w="5467" w:type="dxa"/>
          </w:tcPr>
          <w:p w14:paraId="21450DC6" w14:textId="1E8E7904" w:rsidR="00756243" w:rsidRPr="00F41A3E" w:rsidRDefault="00756243" w:rsidP="00D12F06">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اتحمل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لوحدي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المسؤولية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صحة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ودقة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أزوّد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سواءٌ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شخصياً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كتابةً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الهاتف المصرفي الخاص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مباشرة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النظام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المصرفي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التابع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وسيلة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ويجوز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يقبل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قدمتها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سأقدمها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بمثابة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حديثة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وصحيحة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ويمكن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استعمالها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للتحقق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هويتي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وتوثيق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تعليماتي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الموجهة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 استخدامات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يراه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ملائماً.</w:t>
            </w:r>
          </w:p>
        </w:tc>
      </w:tr>
      <w:tr w:rsidR="008D4F0E" w:rsidRPr="00F41A3E" w14:paraId="453DCF67" w14:textId="77777777" w:rsidTr="00690CE2">
        <w:trPr>
          <w:jc w:val="center"/>
        </w:trPr>
        <w:tc>
          <w:tcPr>
            <w:tcW w:w="5572" w:type="dxa"/>
          </w:tcPr>
          <w:p w14:paraId="15676609" w14:textId="2A197FA0" w:rsidR="008D4F0E" w:rsidRPr="00F41A3E" w:rsidRDefault="008D4F0E" w:rsidP="008D4F0E">
            <w:pPr>
              <w:pStyle w:val="ListParagraph"/>
              <w:numPr>
                <w:ilvl w:val="0"/>
                <w:numId w:val="32"/>
              </w:numPr>
              <w:tabs>
                <w:tab w:val="left" w:pos="2459"/>
              </w:tabs>
              <w:bidi w:val="0"/>
              <w:spacing w:line="340" w:lineRule="exact"/>
              <w:ind w:left="157" w:hanging="180"/>
              <w:jc w:val="both"/>
              <w:rPr>
                <w:rFonts w:ascii="Arial Unicode MS" w:eastAsia="Arial Unicode MS" w:hAnsi="Arial Unicode MS" w:cs="Arial Unicode MS"/>
                <w:sz w:val="28"/>
                <w:szCs w:val="28"/>
              </w:rPr>
            </w:pPr>
            <w:r w:rsidRPr="009A38EF">
              <w:rPr>
                <w:rFonts w:ascii="Arial Unicode MS" w:eastAsia="Arial Unicode MS" w:hAnsi="Arial Unicode MS" w:cs="Arial Unicode MS"/>
                <w:sz w:val="28"/>
                <w:szCs w:val="28"/>
              </w:rPr>
              <w:t>I agree to provide the Saudi Investment Bank with any information or data it requests from me to open my account with it, review it, and/or to manage it. And I authorize it to disclose or obtain what it needs or requires of information concerning me or my aforementioned account or any other accounts I have with any other banks from the Saudi Credit Bureau (SIMAH) and/or to any other entity.</w:t>
            </w:r>
          </w:p>
        </w:tc>
        <w:tc>
          <w:tcPr>
            <w:tcW w:w="5467" w:type="dxa"/>
          </w:tcPr>
          <w:p w14:paraId="3AC22623" w14:textId="0C17E674" w:rsidR="008D4F0E" w:rsidRPr="00F41A3E" w:rsidRDefault="008D4F0E" w:rsidP="008D4F0E">
            <w:pPr>
              <w:pStyle w:val="ListParagraph"/>
              <w:numPr>
                <w:ilvl w:val="0"/>
                <w:numId w:val="32"/>
              </w:numPr>
              <w:tabs>
                <w:tab w:val="left" w:pos="2459"/>
              </w:tabs>
              <w:spacing w:line="320" w:lineRule="exact"/>
              <w:ind w:left="230" w:hanging="187"/>
              <w:jc w:val="both"/>
              <w:rPr>
                <w:rFonts w:ascii="Arial Unicode MS" w:eastAsia="Arial Unicode MS" w:hAnsi="Arial Unicode MS" w:cs="Arial Unicode MS"/>
                <w:sz w:val="28"/>
                <w:szCs w:val="28"/>
                <w:rtl/>
              </w:rPr>
            </w:pPr>
            <w:r w:rsidRPr="009A38EF">
              <w:rPr>
                <w:rFonts w:ascii="Arial Unicode MS" w:eastAsia="Arial Unicode MS" w:hAnsi="Arial Unicode MS" w:cs="Arial Unicode MS" w:hint="cs"/>
                <w:sz w:val="28"/>
                <w:szCs w:val="28"/>
                <w:rtl/>
              </w:rPr>
              <w:t>أوافق</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على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تزويد</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للاستثما</w:t>
            </w:r>
            <w:r w:rsidRPr="009A38EF">
              <w:rPr>
                <w:rFonts w:ascii="Arial Unicode MS" w:eastAsia="Arial Unicode MS" w:hAnsi="Arial Unicode MS" w:cs="Arial Unicode MS" w:hint="eastAsia"/>
                <w:sz w:val="28"/>
                <w:szCs w:val="28"/>
                <w:rtl/>
              </w:rPr>
              <w:t>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بيانات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تطلب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لتأسيس</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لمراجعته،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 لإدارته،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وأفوضه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يحصل</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على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ما يلزمه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يحتاج</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إليه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تخصني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تخص</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المذكور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آخر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يكون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بنوك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أخرى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الشركة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السعودية للمعلومات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الائتمانية (سمة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يفصح</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الخاصة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وبحسابي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المذكور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آخر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يكون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للشركة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السعودية للمعلومات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الائتمانية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جهة أخرى</w:t>
            </w:r>
            <w:r w:rsidRPr="009A38EF">
              <w:rPr>
                <w:rFonts w:ascii="Arial Unicode MS" w:eastAsia="Arial Unicode MS" w:hAnsi="Arial Unicode MS" w:cs="Arial Unicode MS"/>
                <w:sz w:val="28"/>
                <w:szCs w:val="28"/>
                <w:rtl/>
              </w:rPr>
              <w:t>.</w:t>
            </w:r>
          </w:p>
        </w:tc>
      </w:tr>
      <w:tr w:rsidR="008D4F0E" w:rsidRPr="00F41A3E" w14:paraId="406EDDB8" w14:textId="77777777" w:rsidTr="00690CE2">
        <w:trPr>
          <w:jc w:val="center"/>
        </w:trPr>
        <w:tc>
          <w:tcPr>
            <w:tcW w:w="5572" w:type="dxa"/>
          </w:tcPr>
          <w:p w14:paraId="6F4A6F38" w14:textId="62EAC406" w:rsidR="008D4F0E" w:rsidRPr="00F41A3E" w:rsidRDefault="008D4F0E" w:rsidP="008D4F0E">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9A38EF">
              <w:rPr>
                <w:rFonts w:ascii="Arial Unicode MS" w:eastAsia="Arial Unicode MS" w:hAnsi="Arial Unicode MS" w:cs="Arial Unicode MS"/>
                <w:sz w:val="28"/>
                <w:szCs w:val="28"/>
              </w:rPr>
              <w:t>In case of any dispute, I acknowledge that I will abide by the decisions of the Saudi Central Bank and the competent judicial authorities in the Kingdom. If I fail to pay the monthly payments or the total amount due, the bank has the right to include my name on the list of defaulters among banks, SAMA or any other entity.</w:t>
            </w:r>
          </w:p>
        </w:tc>
        <w:tc>
          <w:tcPr>
            <w:tcW w:w="5467" w:type="dxa"/>
          </w:tcPr>
          <w:p w14:paraId="15999827" w14:textId="2BBB9F4F" w:rsidR="008D4F0E" w:rsidRPr="00F41A3E" w:rsidRDefault="008D4F0E" w:rsidP="008D4F0E">
            <w:pPr>
              <w:pStyle w:val="ListParagraph"/>
              <w:numPr>
                <w:ilvl w:val="0"/>
                <w:numId w:val="10"/>
              </w:numPr>
              <w:tabs>
                <w:tab w:val="left" w:pos="0"/>
              </w:tabs>
              <w:spacing w:line="320" w:lineRule="exact"/>
              <w:ind w:left="202" w:hanging="202"/>
              <w:jc w:val="both"/>
              <w:rPr>
                <w:rFonts w:ascii="Arial Unicode MS" w:eastAsia="Arial Unicode MS" w:hAnsi="Arial Unicode MS" w:cs="Arial Unicode MS"/>
                <w:sz w:val="28"/>
                <w:szCs w:val="28"/>
                <w:rtl/>
              </w:rPr>
            </w:pP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حالة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نشوب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نزاع</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أقر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بأنني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سوف</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التزم</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بقرارات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 المركزي 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والسلطات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القضائية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المختصة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المملكة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حالة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فشلي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 سداد</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الدفعات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الشهرية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إجمالي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المبلغ،</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يحق</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للبنك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يدرج</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اسمي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قائمة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المتعثرين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فيما</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البنوك 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 المركزي 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جهة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أخرى</w:t>
            </w:r>
            <w:r w:rsidRPr="009A38EF">
              <w:rPr>
                <w:rFonts w:ascii="Arial Unicode MS" w:eastAsia="Arial Unicode MS" w:hAnsi="Arial Unicode MS" w:cs="Arial Unicode MS"/>
                <w:sz w:val="28"/>
                <w:szCs w:val="28"/>
                <w:rtl/>
              </w:rPr>
              <w:t>.</w:t>
            </w:r>
          </w:p>
        </w:tc>
      </w:tr>
      <w:tr w:rsidR="000E03F5" w:rsidRPr="00F41A3E" w14:paraId="19EBFC77" w14:textId="77777777" w:rsidTr="00690CE2">
        <w:trPr>
          <w:jc w:val="center"/>
        </w:trPr>
        <w:tc>
          <w:tcPr>
            <w:tcW w:w="5572" w:type="dxa"/>
          </w:tcPr>
          <w:p w14:paraId="783CB59B" w14:textId="15585D0D" w:rsidR="00756243" w:rsidRPr="00F41A3E" w:rsidRDefault="00756243" w:rsidP="00EA0A50">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I will </w:t>
            </w:r>
            <w:r w:rsidR="00935CE6">
              <w:rPr>
                <w:rFonts w:ascii="Arial Unicode MS" w:eastAsia="Arial Unicode MS" w:hAnsi="Arial Unicode MS" w:cs="Arial Unicode MS"/>
                <w:sz w:val="28"/>
                <w:szCs w:val="28"/>
              </w:rPr>
              <w:t>enter</w:t>
            </w:r>
            <w:r w:rsidR="00935CE6"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the 4-digit PIN to </w:t>
            </w:r>
            <w:r w:rsidR="00935CE6">
              <w:rPr>
                <w:rFonts w:ascii="Arial Unicode MS" w:eastAsia="Arial Unicode MS" w:hAnsi="Arial Unicode MS" w:cs="Arial Unicode MS"/>
                <w:sz w:val="28"/>
                <w:szCs w:val="28"/>
              </w:rPr>
              <w:t>perform</w:t>
            </w:r>
            <w:r w:rsidRPr="00F41A3E">
              <w:rPr>
                <w:rFonts w:ascii="Arial Unicode MS" w:eastAsia="Arial Unicode MS" w:hAnsi="Arial Unicode MS" w:cs="Arial Unicode MS"/>
                <w:sz w:val="28"/>
                <w:szCs w:val="28"/>
              </w:rPr>
              <w:t xml:space="preserve"> POS or ATM transactions anywhere in the world for my own financial safety and security. I will not share or disclose my PIN to anyone including any friends or family members (e.g., spouse, parents or children).</w:t>
            </w:r>
          </w:p>
        </w:tc>
        <w:tc>
          <w:tcPr>
            <w:tcW w:w="5467" w:type="dxa"/>
          </w:tcPr>
          <w:p w14:paraId="4C0FEC60" w14:textId="5544CCE9" w:rsidR="00756243" w:rsidRPr="00F41A3E" w:rsidRDefault="00756243" w:rsidP="006D3272">
            <w:pPr>
              <w:pStyle w:val="ListParagraph"/>
              <w:numPr>
                <w:ilvl w:val="0"/>
                <w:numId w:val="10"/>
              </w:numPr>
              <w:tabs>
                <w:tab w:val="left" w:pos="0"/>
              </w:tabs>
              <w:spacing w:line="300" w:lineRule="exact"/>
              <w:ind w:left="198" w:hanging="198"/>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أربع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خانات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لإجراء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نقاط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مكان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العالم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لأجل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الحفاظ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أشارك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أفصح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أصدقائي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أفراد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عائلتي</w:t>
            </w:r>
            <w:r w:rsidR="00D12F06">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مثل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الزوجة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الوالدين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الأبناء</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w:t>
            </w:r>
          </w:p>
        </w:tc>
      </w:tr>
      <w:tr w:rsidR="000E03F5" w:rsidRPr="00F41A3E" w14:paraId="69D4B94F" w14:textId="77777777" w:rsidTr="00690CE2">
        <w:trPr>
          <w:jc w:val="center"/>
        </w:trPr>
        <w:tc>
          <w:tcPr>
            <w:tcW w:w="5572" w:type="dxa"/>
          </w:tcPr>
          <w:p w14:paraId="0D410FB0" w14:textId="5E508DF9" w:rsidR="00756243" w:rsidRPr="00F41A3E" w:rsidRDefault="00756243" w:rsidP="00EA0A50">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I will maintain a valid mobile phone number capable of receiving SMS messages. I will always ensure that the mobile phone number I </w:t>
            </w:r>
            <w:r w:rsidR="00007234">
              <w:rPr>
                <w:rFonts w:ascii="Arial Unicode MS" w:eastAsia="Arial Unicode MS" w:hAnsi="Arial Unicode MS" w:cs="Arial Unicode MS"/>
                <w:sz w:val="28"/>
                <w:szCs w:val="28"/>
              </w:rPr>
              <w:t>share</w:t>
            </w:r>
            <w:r w:rsidR="00007234" w:rsidRPr="00F41A3E">
              <w:rPr>
                <w:rFonts w:ascii="Arial Unicode MS" w:eastAsia="Arial Unicode MS" w:hAnsi="Arial Unicode MS" w:cs="Arial Unicode MS"/>
                <w:sz w:val="28"/>
                <w:szCs w:val="28"/>
              </w:rPr>
              <w:t xml:space="preserve"> </w:t>
            </w:r>
            <w:r w:rsidR="00007234">
              <w:rPr>
                <w:rFonts w:ascii="Arial Unicode MS" w:eastAsia="Arial Unicode MS" w:hAnsi="Arial Unicode MS" w:cs="Arial Unicode MS"/>
                <w:sz w:val="28"/>
                <w:szCs w:val="28"/>
              </w:rPr>
              <w:t>with</w:t>
            </w:r>
            <w:r w:rsidR="00007234"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the Bank is valid and up-to-date. I will immediately notify and update the Bank of </w:t>
            </w:r>
            <w:r w:rsidRPr="00F41A3E">
              <w:rPr>
                <w:rFonts w:ascii="Arial Unicode MS" w:eastAsia="Arial Unicode MS" w:hAnsi="Arial Unicode MS" w:cs="Arial Unicode MS"/>
                <w:sz w:val="28"/>
                <w:szCs w:val="28"/>
              </w:rPr>
              <w:lastRenderedPageBreak/>
              <w:t>any changes to my mobile phone number to ensure that my most recent mobile phone number is reflected on the Bank’s records. I am fully aware that having a valid mobile phone number will be required to carry out certain transactions, and that without it, I may not be able to complete certain transactions using the Card(s).</w:t>
            </w:r>
          </w:p>
        </w:tc>
        <w:tc>
          <w:tcPr>
            <w:tcW w:w="5467" w:type="dxa"/>
          </w:tcPr>
          <w:p w14:paraId="14039E18" w14:textId="5530CDD3" w:rsidR="00756243" w:rsidRPr="00F41A3E" w:rsidRDefault="00756243" w:rsidP="00D12F06">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lastRenderedPageBreak/>
              <w:t>سأتأكد من أن 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مفعل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ويمكنه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استلام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الرسائل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النصية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القصيرة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وسأتأكد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دوماً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الذي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أزوِّده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صحيحاً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وحديثاً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فوراً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بإشعار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واطلاعه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lastRenderedPageBreak/>
              <w:t>بأحدث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التغييرات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للتأكد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أحدث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مدوّن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سجلات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إلمام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وجود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مفعل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مطلوباً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لتنفيذ</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معينة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حيث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بدونه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بإمكاني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إكمال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بواسطة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w:t>
            </w:r>
            <w:r w:rsid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hint="cs"/>
                <w:sz w:val="28"/>
                <w:szCs w:val="28"/>
                <w:rtl/>
              </w:rPr>
              <w:t>البطاقات.</w:t>
            </w:r>
          </w:p>
        </w:tc>
      </w:tr>
      <w:tr w:rsidR="000E03F5" w:rsidRPr="00F41A3E" w14:paraId="031389D8" w14:textId="77777777" w:rsidTr="00690CE2">
        <w:trPr>
          <w:jc w:val="center"/>
        </w:trPr>
        <w:tc>
          <w:tcPr>
            <w:tcW w:w="5572" w:type="dxa"/>
          </w:tcPr>
          <w:p w14:paraId="20D60D8D" w14:textId="7C6D4554"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It is my sole responsibility to maintain the confidentiality of all security information related to this application, the Card(s), the PIN, Customer ID, any SMS sent to my mobile phone and/or any other security information provided to me by the Bank. I will immediately report any breach or accidental disclosure of any confidential or other security information. I will be liable for, and will indemnify the Bank against, any and all losses or damages resulting from such breach or disclosure of such confidential or other security information.</w:t>
            </w:r>
          </w:p>
        </w:tc>
        <w:tc>
          <w:tcPr>
            <w:tcW w:w="5467" w:type="dxa"/>
          </w:tcPr>
          <w:p w14:paraId="4ED2ABBE" w14:textId="3338A9B3"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سيكون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مسؤوليتي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لوحدي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الحفاظ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المتعلقة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وبالبطاقة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وبالرقم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تعريف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رسالة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نصية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قصيرة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ترسل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يزودني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فوراً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خرق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إفشاء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عرضي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الخسائر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الأضرار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الناتجة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الخرق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الإفشاء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الأخرى.</w:t>
            </w:r>
          </w:p>
        </w:tc>
      </w:tr>
      <w:tr w:rsidR="000E03F5" w:rsidRPr="00F41A3E" w14:paraId="6B0E74CD" w14:textId="77777777" w:rsidTr="00690CE2">
        <w:trPr>
          <w:jc w:val="center"/>
        </w:trPr>
        <w:tc>
          <w:tcPr>
            <w:tcW w:w="5572" w:type="dxa"/>
          </w:tcPr>
          <w:p w14:paraId="1F9BD393" w14:textId="267CF0B3"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 am aware that the Bank may approve or reject the application at its discretion, and to disclose how the Bank arrived at the decision, the criteria considered or methodology used. I am also aware that the Bank, at its sole discretion, may decide to issue me a Visa card or both irrespective of my preference for one or the other as indicated on the application.</w:t>
            </w:r>
          </w:p>
        </w:tc>
        <w:tc>
          <w:tcPr>
            <w:tcW w:w="5467" w:type="dxa"/>
          </w:tcPr>
          <w:p w14:paraId="38107969" w14:textId="0AC45A38"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أدرك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يوافق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يرفضه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ملزماً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بتوضيح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طريقة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توصله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قراره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بالموافقة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الرفض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والمعايير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اعتبرها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الأسلوب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الذي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انتهجه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-ووفق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يقرر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يصدر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"فيزا"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كلاهما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بصرف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النظر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تفضيلي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لإحدى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موضح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p>
        </w:tc>
      </w:tr>
      <w:tr w:rsidR="006E1763" w:rsidRPr="00F41A3E" w14:paraId="5787D63E" w14:textId="77777777" w:rsidTr="00690CE2">
        <w:trPr>
          <w:jc w:val="center"/>
        </w:trPr>
        <w:tc>
          <w:tcPr>
            <w:tcW w:w="5572" w:type="dxa"/>
          </w:tcPr>
          <w:p w14:paraId="24A3DD80" w14:textId="56660980"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Bank has not promised me any particular credit limit or credit card(s) type, notwithstanding any interaction I have had with any representative of the Bank. I understand that the documents submitted with this application and the application are the sole property of The Saudi Investment Bank and under no circumstances will I have any right to request for their return.</w:t>
            </w:r>
          </w:p>
        </w:tc>
        <w:tc>
          <w:tcPr>
            <w:tcW w:w="5467" w:type="dxa"/>
          </w:tcPr>
          <w:p w14:paraId="3D75493F" w14:textId="678335EC" w:rsidR="00756243" w:rsidRPr="00F41A3E" w:rsidRDefault="00756243" w:rsidP="00D12F06">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يقدم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وعداً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ائتماني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نوع محدد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الائتمانية،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بغض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النظر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محادثات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سابقة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ممثل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الخصوص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وأدرك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الوثائق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المقدمة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وكذلك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السعودي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للاستثمار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وحده،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ظرف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إرجاعها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p>
        </w:tc>
      </w:tr>
      <w:tr w:rsidR="006E1763" w:rsidRPr="00F41A3E" w14:paraId="335ADBE0" w14:textId="77777777" w:rsidTr="00690CE2">
        <w:trPr>
          <w:jc w:val="center"/>
        </w:trPr>
        <w:tc>
          <w:tcPr>
            <w:tcW w:w="5572" w:type="dxa"/>
          </w:tcPr>
          <w:p w14:paraId="1132F8FE" w14:textId="286A3838"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By signing this application, I acknowledge that I have read and agree with the Bank’s terms and conditions available on the Bank’s website at (www.saib.com.sa) I am aware that the first usage of the Card(s) and/or signing the reverse side of the </w:t>
            </w:r>
            <w:r w:rsidRPr="00F41A3E">
              <w:rPr>
                <w:rFonts w:ascii="Arial Unicode MS" w:eastAsia="Arial Unicode MS" w:hAnsi="Arial Unicode MS" w:cs="Arial Unicode MS"/>
                <w:sz w:val="28"/>
                <w:szCs w:val="28"/>
              </w:rPr>
              <w:lastRenderedPageBreak/>
              <w:t>Card(s) further indicates my agreement to abide by such terms and conditions.</w:t>
            </w:r>
          </w:p>
        </w:tc>
        <w:tc>
          <w:tcPr>
            <w:tcW w:w="5467" w:type="dxa"/>
          </w:tcPr>
          <w:p w14:paraId="6B86F466" w14:textId="75F40CBE" w:rsidR="00756243" w:rsidRPr="00F41A3E" w:rsidRDefault="00563BB6" w:rsidP="00FA020F">
            <w:pPr>
              <w:pStyle w:val="ListParagraph"/>
              <w:numPr>
                <w:ilvl w:val="0"/>
                <w:numId w:val="10"/>
              </w:numPr>
              <w:tabs>
                <w:tab w:val="left" w:pos="0"/>
              </w:tabs>
              <w:spacing w:line="32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lastRenderedPageBreak/>
              <w:t>بناء على طلبي من خلال</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توقيعي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على</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هذا</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الطلب،</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فإنني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أقر</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بأنني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قد</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قرأت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شروط</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وأحكام</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البنك</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المبينة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في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موقع</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البنك</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على</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الإنترنت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sz w:val="28"/>
                <w:szCs w:val="28"/>
              </w:rPr>
              <w:t>www.saib.com.sa</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ووافقت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عليها</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وأدرك</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بأن</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أول</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استعمال</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للبطاقة</w:t>
            </w:r>
            <w:r w:rsidR="00756243" w:rsidRPr="00F41A3E">
              <w:rPr>
                <w:rFonts w:ascii="Arial Unicode MS" w:eastAsia="Arial Unicode MS" w:hAnsi="Arial Unicode MS" w:cs="Arial Unicode MS"/>
                <w:sz w:val="28"/>
                <w:szCs w:val="28"/>
                <w:rtl/>
              </w:rPr>
              <w:t>/</w:t>
            </w:r>
            <w:r w:rsidR="00756243" w:rsidRPr="00F41A3E">
              <w:rPr>
                <w:rFonts w:ascii="Arial Unicode MS" w:eastAsia="Arial Unicode MS" w:hAnsi="Arial Unicode MS" w:cs="Arial Unicode MS" w:hint="cs"/>
                <w:sz w:val="28"/>
                <w:szCs w:val="28"/>
                <w:rtl/>
              </w:rPr>
              <w:t>البطاقات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w:t>
            </w:r>
            <w:r w:rsidR="00756243" w:rsidRPr="00F41A3E">
              <w:rPr>
                <w:rFonts w:ascii="Arial Unicode MS" w:eastAsia="Arial Unicode MS" w:hAnsi="Arial Unicode MS" w:cs="Arial Unicode MS"/>
                <w:sz w:val="28"/>
                <w:szCs w:val="28"/>
                <w:rtl/>
              </w:rPr>
              <w:t>/</w:t>
            </w:r>
            <w:r w:rsidR="00756243" w:rsidRPr="00F41A3E">
              <w:rPr>
                <w:rFonts w:ascii="Arial Unicode MS" w:eastAsia="Arial Unicode MS" w:hAnsi="Arial Unicode MS" w:cs="Arial Unicode MS" w:hint="cs"/>
                <w:sz w:val="28"/>
                <w:szCs w:val="28"/>
                <w:rtl/>
              </w:rPr>
              <w:t>أو</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التوقيع</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على</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الجهة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الخلفية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للبطاقة</w:t>
            </w:r>
            <w:r w:rsidR="00756243" w:rsidRPr="00F41A3E">
              <w:rPr>
                <w:rFonts w:ascii="Arial Unicode MS" w:eastAsia="Arial Unicode MS" w:hAnsi="Arial Unicode MS" w:cs="Arial Unicode MS"/>
                <w:sz w:val="28"/>
                <w:szCs w:val="28"/>
                <w:rtl/>
              </w:rPr>
              <w:t>/</w:t>
            </w:r>
            <w:r w:rsidR="00756243" w:rsidRPr="00F41A3E">
              <w:rPr>
                <w:rFonts w:ascii="Arial Unicode MS" w:eastAsia="Arial Unicode MS" w:hAnsi="Arial Unicode MS" w:cs="Arial Unicode MS" w:hint="cs"/>
                <w:sz w:val="28"/>
                <w:szCs w:val="28"/>
                <w:rtl/>
              </w:rPr>
              <w:t>البطاقات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يشكّل</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دلالة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lastRenderedPageBreak/>
              <w:t>إضافية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على</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التزامي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بالتقيد</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بتلك</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الشروط</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والأحكام.</w:t>
            </w:r>
          </w:p>
        </w:tc>
      </w:tr>
      <w:bookmarkEnd w:id="3"/>
    </w:tbl>
    <w:p w14:paraId="37772479" w14:textId="70BF1A5C" w:rsidR="00866644" w:rsidRDefault="00866644" w:rsidP="0030682C">
      <w:pPr>
        <w:spacing w:after="120" w:line="120" w:lineRule="auto"/>
        <w:rPr>
          <w:rFonts w:ascii="Arial Unicode MS" w:eastAsia="Arial Unicode MS" w:hAnsi="Arial Unicode MS" w:cs="Arial Unicode MS"/>
          <w:sz w:val="28"/>
          <w:szCs w:val="28"/>
          <w:rtl/>
        </w:rPr>
      </w:pPr>
    </w:p>
    <w:p w14:paraId="6E63248B" w14:textId="77777777" w:rsidR="00866644" w:rsidRPr="00F41A3E" w:rsidRDefault="00866644" w:rsidP="0030682C">
      <w:pPr>
        <w:spacing w:after="120" w:line="120" w:lineRule="auto"/>
        <w:rPr>
          <w:rFonts w:ascii="Arial Unicode MS" w:eastAsia="Arial Unicode MS" w:hAnsi="Arial Unicode MS" w:cs="Arial Unicode MS"/>
          <w:sz w:val="28"/>
          <w:szCs w:val="28"/>
        </w:rPr>
      </w:pPr>
    </w:p>
    <w:tbl>
      <w:tblPr>
        <w:tblStyle w:val="TableGrid1"/>
        <w:tblW w:w="110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7131"/>
        <w:gridCol w:w="1849"/>
      </w:tblGrid>
      <w:tr w:rsidR="0030682C" w:rsidRPr="00F41A3E" w14:paraId="0094DCC5" w14:textId="77777777" w:rsidTr="006B31CB">
        <w:trPr>
          <w:trHeight w:val="224"/>
          <w:jc w:val="center"/>
        </w:trPr>
        <w:tc>
          <w:tcPr>
            <w:tcW w:w="940" w:type="pct"/>
          </w:tcPr>
          <w:p w14:paraId="0F8C28E2" w14:textId="77777777" w:rsidR="0030682C" w:rsidRPr="00F41A3E" w:rsidRDefault="0030682C" w:rsidP="006B31CB">
            <w:pPr>
              <w:tabs>
                <w:tab w:val="left" w:pos="6375"/>
              </w:tabs>
              <w:spacing w:line="300" w:lineRule="exact"/>
              <w:rPr>
                <w:rFonts w:ascii="Arial Unicode MS" w:eastAsia="Arial Unicode MS" w:hAnsi="Arial Unicode MS" w:cs="Arial Unicode MS"/>
                <w:sz w:val="28"/>
                <w:szCs w:val="28"/>
              </w:rPr>
            </w:pPr>
            <w:bookmarkStart w:id="4" w:name="_Hlk236131321"/>
            <w:r w:rsidRPr="00F41A3E">
              <w:rPr>
                <w:rFonts w:ascii="Arial Unicode MS" w:eastAsia="Arial Unicode MS" w:hAnsi="Arial Unicode MS" w:cs="Arial Unicode MS"/>
                <w:sz w:val="28"/>
                <w:szCs w:val="28"/>
              </w:rPr>
              <w:t>Name:</w:t>
            </w:r>
          </w:p>
        </w:tc>
        <w:tc>
          <w:tcPr>
            <w:tcW w:w="3224" w:type="pct"/>
            <w:tcBorders>
              <w:bottom w:val="dotted" w:sz="4" w:space="0" w:color="808080" w:themeColor="background1" w:themeShade="80"/>
            </w:tcBorders>
          </w:tcPr>
          <w:p w14:paraId="0F091A7B" w14:textId="77777777" w:rsidR="0030682C" w:rsidRPr="00F41A3E" w:rsidRDefault="0030682C" w:rsidP="006B31CB">
            <w:pPr>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fldChar w:fldCharType="begin">
                <w:ffData>
                  <w:name w:val="Text35"/>
                  <w:enabled/>
                  <w:calcOnExit w:val="0"/>
                  <w:textInput/>
                </w:ffData>
              </w:fldChar>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Pr>
              <w:instrText>FORMTEXT</w:instrText>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tl/>
              </w:rPr>
            </w:r>
            <w:r w:rsidRPr="00F41A3E">
              <w:rPr>
                <w:rFonts w:ascii="Arial Unicode MS" w:eastAsia="Arial Unicode MS" w:hAnsi="Arial Unicode MS" w:cs="Arial Unicode MS"/>
                <w:sz w:val="28"/>
                <w:szCs w:val="28"/>
                <w:rtl/>
              </w:rPr>
              <w:fldChar w:fldCharType="separate"/>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sz w:val="28"/>
                <w:szCs w:val="28"/>
                <w:rtl/>
              </w:rPr>
              <w:fldChar w:fldCharType="end"/>
            </w:r>
          </w:p>
        </w:tc>
        <w:tc>
          <w:tcPr>
            <w:tcW w:w="836" w:type="pct"/>
            <w:vAlign w:val="bottom"/>
          </w:tcPr>
          <w:p w14:paraId="6B4992E2" w14:textId="7777777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الاسم:</w:t>
            </w:r>
          </w:p>
        </w:tc>
      </w:tr>
      <w:tr w:rsidR="0030682C" w:rsidRPr="00F41A3E" w14:paraId="0C5FE5F9" w14:textId="77777777" w:rsidTr="006B31CB">
        <w:trPr>
          <w:trHeight w:val="192"/>
          <w:jc w:val="center"/>
        </w:trPr>
        <w:tc>
          <w:tcPr>
            <w:tcW w:w="940" w:type="pct"/>
          </w:tcPr>
          <w:p w14:paraId="69E61DFF" w14:textId="77777777" w:rsidR="0030682C" w:rsidRPr="00F41A3E" w:rsidRDefault="0030682C"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Signature: </w:t>
            </w:r>
          </w:p>
        </w:tc>
        <w:tc>
          <w:tcPr>
            <w:tcW w:w="3224" w:type="pct"/>
            <w:tcBorders>
              <w:top w:val="dotted" w:sz="4" w:space="0" w:color="808080" w:themeColor="background1" w:themeShade="80"/>
              <w:bottom w:val="dotted" w:sz="4" w:space="0" w:color="808080" w:themeColor="background1" w:themeShade="80"/>
            </w:tcBorders>
          </w:tcPr>
          <w:p w14:paraId="3C19B4D4" w14:textId="77777777" w:rsidR="0030682C" w:rsidRPr="00F41A3E" w:rsidRDefault="0030682C" w:rsidP="006B31CB">
            <w:pPr>
              <w:spacing w:line="180" w:lineRule="exact"/>
              <w:jc w:val="center"/>
              <w:rPr>
                <w:rFonts w:ascii="Arial Unicode MS" w:eastAsia="Arial Unicode MS" w:hAnsi="Arial Unicode MS" w:cs="Arial Unicode MS"/>
                <w:sz w:val="28"/>
                <w:szCs w:val="28"/>
              </w:rPr>
            </w:pPr>
          </w:p>
        </w:tc>
        <w:tc>
          <w:tcPr>
            <w:tcW w:w="836" w:type="pct"/>
            <w:vAlign w:val="bottom"/>
          </w:tcPr>
          <w:p w14:paraId="413AEB41" w14:textId="7777777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التوقيع:</w:t>
            </w:r>
          </w:p>
        </w:tc>
      </w:tr>
      <w:tr w:rsidR="0030682C" w:rsidRPr="00F41A3E" w14:paraId="0D1C1A3A" w14:textId="77777777" w:rsidTr="006B31CB">
        <w:trPr>
          <w:trHeight w:val="70"/>
          <w:jc w:val="center"/>
        </w:trPr>
        <w:tc>
          <w:tcPr>
            <w:tcW w:w="940" w:type="pct"/>
          </w:tcPr>
          <w:p w14:paraId="56062E43" w14:textId="77777777" w:rsidR="0030682C" w:rsidRPr="00F41A3E" w:rsidRDefault="0030682C"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Date:</w:t>
            </w:r>
          </w:p>
        </w:tc>
        <w:sdt>
          <w:sdtPr>
            <w:rPr>
              <w:rFonts w:ascii="Arial Unicode MS" w:eastAsia="Arial Unicode MS" w:hAnsi="Arial Unicode MS" w:cs="Arial Unicode MS" w:hint="cs"/>
              <w:sz w:val="28"/>
              <w:szCs w:val="28"/>
            </w:rPr>
            <w:id w:val="-137338291"/>
            <w:placeholder>
              <w:docPart w:val="06662D96FFE84E47AA03712FDFA206CC"/>
            </w:placeholder>
            <w:date>
              <w:dateFormat w:val="Dd/MMM/YYYY"/>
              <w:lid w:val="en-US"/>
              <w:storeMappedDataAs w:val="dateTime"/>
              <w:calendar w:val="gregorian"/>
            </w:date>
          </w:sdtPr>
          <w:sdtEndPr/>
          <w:sdtContent>
            <w:tc>
              <w:tcPr>
                <w:tcW w:w="3224" w:type="pct"/>
                <w:tcBorders>
                  <w:top w:val="dotted" w:sz="4" w:space="0" w:color="808080" w:themeColor="background1" w:themeShade="80"/>
                  <w:bottom w:val="dotted" w:sz="4" w:space="0" w:color="808080" w:themeColor="background1" w:themeShade="80"/>
                </w:tcBorders>
              </w:tcPr>
              <w:p w14:paraId="4629B202" w14:textId="77777777" w:rsidR="0030682C" w:rsidRPr="00F41A3E" w:rsidRDefault="0030682C" w:rsidP="006B31CB">
                <w:pPr>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    /      /   </w:t>
                </w:r>
              </w:p>
            </w:tc>
          </w:sdtContent>
        </w:sdt>
        <w:tc>
          <w:tcPr>
            <w:tcW w:w="836" w:type="pct"/>
            <w:vAlign w:val="bottom"/>
          </w:tcPr>
          <w:p w14:paraId="489EBF42" w14:textId="7777777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التاريخ:</w:t>
            </w:r>
          </w:p>
        </w:tc>
      </w:tr>
    </w:tbl>
    <w:p w14:paraId="0A26CEFB" w14:textId="77777777" w:rsidR="0030682C" w:rsidRPr="00F41A3E" w:rsidRDefault="0030682C" w:rsidP="0030682C">
      <w:pPr>
        <w:spacing w:after="120" w:line="120" w:lineRule="auto"/>
        <w:rPr>
          <w:rFonts w:ascii="Arial Unicode MS" w:eastAsia="Arial Unicode MS" w:hAnsi="Arial Unicode MS" w:cs="Arial Unicode MS"/>
          <w:sz w:val="28"/>
          <w:szCs w:val="28"/>
        </w:rPr>
      </w:pPr>
    </w:p>
    <w:tbl>
      <w:tblPr>
        <w:tblStyle w:val="TableGrid"/>
        <w:tblW w:w="11059" w:type="dxa"/>
        <w:jc w:val="center"/>
        <w:tblLayout w:type="fixed"/>
        <w:tblLook w:val="04A0" w:firstRow="1" w:lastRow="0" w:firstColumn="1" w:lastColumn="0" w:noHBand="0" w:noVBand="1"/>
      </w:tblPr>
      <w:tblGrid>
        <w:gridCol w:w="2070"/>
        <w:gridCol w:w="2706"/>
        <w:gridCol w:w="889"/>
        <w:gridCol w:w="1096"/>
        <w:gridCol w:w="812"/>
        <w:gridCol w:w="1534"/>
        <w:gridCol w:w="902"/>
        <w:gridCol w:w="1050"/>
      </w:tblGrid>
      <w:tr w:rsidR="0030682C" w:rsidRPr="00F41A3E" w14:paraId="78D527DA" w14:textId="77777777" w:rsidTr="006B31CB">
        <w:trPr>
          <w:jc w:val="center"/>
        </w:trPr>
        <w:tc>
          <w:tcPr>
            <w:tcW w:w="5665" w:type="dxa"/>
            <w:gridSpan w:val="3"/>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D9D9D9" w:themeFill="background1" w:themeFillShade="D9"/>
          </w:tcPr>
          <w:p w14:paraId="0DDF3799" w14:textId="77777777" w:rsidR="0030682C" w:rsidRPr="00F41A3E" w:rsidRDefault="0030682C" w:rsidP="006B31CB">
            <w:pPr>
              <w:tabs>
                <w:tab w:val="left" w:pos="6375"/>
              </w:tabs>
              <w:spacing w:line="300" w:lineRule="exact"/>
              <w:rPr>
                <w:rFonts w:ascii="Arial Unicode MS" w:eastAsia="Arial Unicode MS" w:hAnsi="Arial Unicode MS" w:cs="Arial Unicode MS"/>
                <w:b/>
                <w:bCs/>
                <w:sz w:val="28"/>
                <w:szCs w:val="28"/>
              </w:rPr>
            </w:pPr>
            <w:r w:rsidRPr="00F41A3E">
              <w:rPr>
                <w:rFonts w:ascii="Arial Unicode MS" w:eastAsia="Arial Unicode MS" w:hAnsi="Arial Unicode MS" w:cs="Arial Unicode MS"/>
                <w:b/>
                <w:bCs/>
                <w:sz w:val="28"/>
                <w:szCs w:val="28"/>
              </w:rPr>
              <w:t>For Bank’s Use</w:t>
            </w:r>
          </w:p>
        </w:tc>
        <w:tc>
          <w:tcPr>
            <w:tcW w:w="5394"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D9D9D9" w:themeFill="background1" w:themeFillShade="D9"/>
          </w:tcPr>
          <w:p w14:paraId="476495D7" w14:textId="77777777" w:rsidR="0030682C" w:rsidRPr="00F41A3E" w:rsidRDefault="0030682C" w:rsidP="006B31CB">
            <w:pPr>
              <w:tabs>
                <w:tab w:val="left" w:pos="6375"/>
              </w:tabs>
              <w:bidi/>
              <w:spacing w:line="300" w:lineRule="exact"/>
              <w:rPr>
                <w:rFonts w:ascii="Arial Unicode MS" w:eastAsia="Arial Unicode MS" w:hAnsi="Arial Unicode MS" w:cs="Arial Unicode MS"/>
                <w:b/>
                <w:bCs/>
                <w:sz w:val="28"/>
                <w:szCs w:val="28"/>
              </w:rPr>
            </w:pPr>
            <w:r w:rsidRPr="00F41A3E">
              <w:rPr>
                <w:rFonts w:ascii="Arial Unicode MS" w:eastAsia="Arial Unicode MS" w:hAnsi="Arial Unicode MS" w:cs="Arial Unicode MS"/>
                <w:b/>
                <w:bCs/>
                <w:sz w:val="28"/>
                <w:szCs w:val="28"/>
                <w:rtl/>
              </w:rPr>
              <w:t>لاستخدام البنك</w:t>
            </w:r>
          </w:p>
        </w:tc>
      </w:tr>
      <w:tr w:rsidR="0030682C" w:rsidRPr="00F41A3E" w14:paraId="1CB29571" w14:textId="77777777" w:rsidTr="006B31CB">
        <w:trPr>
          <w:trHeight w:val="278"/>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466D2BA" w14:textId="77777777" w:rsidR="0030682C" w:rsidRPr="00F41A3E" w:rsidRDefault="0030682C"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Officer Name</w:t>
            </w:r>
            <w:r w:rsidRPr="00F41A3E">
              <w:rPr>
                <w:rFonts w:ascii="Arial Unicode MS" w:eastAsia="Arial Unicode MS" w:hAnsi="Arial Unicode MS" w:cs="Arial Unicode MS" w:hint="cs"/>
                <w:sz w:val="28"/>
                <w:szCs w:val="28"/>
                <w:rtl/>
              </w:rPr>
              <w:t>:</w:t>
            </w:r>
          </w:p>
        </w:tc>
        <w:tc>
          <w:tcPr>
            <w:tcW w:w="7037"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17AEFF37" w14:textId="77777777" w:rsidR="0030682C" w:rsidRPr="00F41A3E" w:rsidRDefault="0030682C"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fldChar w:fldCharType="begin">
                <w:ffData>
                  <w:name w:val="Text35"/>
                  <w:enabled/>
                  <w:calcOnExit w:val="0"/>
                  <w:textInput/>
                </w:ffData>
              </w:fldChar>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Pr>
              <w:instrText>FORMTEXT</w:instrText>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tl/>
              </w:rPr>
            </w:r>
            <w:r w:rsidRPr="00F41A3E">
              <w:rPr>
                <w:rFonts w:ascii="Arial Unicode MS" w:eastAsia="Arial Unicode MS" w:hAnsi="Arial Unicode MS" w:cs="Arial Unicode MS"/>
                <w:sz w:val="28"/>
                <w:szCs w:val="28"/>
                <w:rtl/>
              </w:rPr>
              <w:fldChar w:fldCharType="separate"/>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sz w:val="28"/>
                <w:szCs w:val="28"/>
                <w:rtl/>
              </w:rPr>
              <w:fldChar w:fldCharType="end"/>
            </w:r>
          </w:p>
        </w:tc>
        <w:tc>
          <w:tcPr>
            <w:tcW w:w="1952"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F81AC0F" w14:textId="7777777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t>اسم المسؤول:</w:t>
            </w:r>
          </w:p>
        </w:tc>
      </w:tr>
      <w:tr w:rsidR="0030682C" w:rsidRPr="00F41A3E" w14:paraId="540E0636" w14:textId="77777777" w:rsidTr="006B31CB">
        <w:trPr>
          <w:trHeight w:val="287"/>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0A1BC94D" w14:textId="77777777" w:rsidR="0030682C" w:rsidRPr="00F41A3E" w:rsidRDefault="0030682C"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Staff ID No:</w:t>
            </w:r>
          </w:p>
        </w:tc>
        <w:tc>
          <w:tcPr>
            <w:tcW w:w="2706"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670639C1" w14:textId="77777777" w:rsidR="0030682C" w:rsidRPr="00F41A3E" w:rsidRDefault="0030682C"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fldChar w:fldCharType="begin">
                <w:ffData>
                  <w:name w:val="Text36"/>
                  <w:enabled/>
                  <w:calcOnExit w:val="0"/>
                  <w:textInput/>
                </w:ffData>
              </w:fldChar>
            </w:r>
            <w:r w:rsidRPr="00F41A3E">
              <w:rPr>
                <w:rFonts w:ascii="Arial Unicode MS" w:eastAsia="Arial Unicode MS" w:hAnsi="Arial Unicode MS" w:cs="Arial Unicode MS"/>
                <w:sz w:val="28"/>
                <w:szCs w:val="28"/>
              </w:rPr>
              <w:instrText xml:space="preserve"> FORMTEXT </w:instrText>
            </w:r>
            <w:r w:rsidRPr="00F41A3E">
              <w:rPr>
                <w:rFonts w:ascii="Arial Unicode MS" w:eastAsia="Arial Unicode MS" w:hAnsi="Arial Unicode MS" w:cs="Arial Unicode MS"/>
                <w:sz w:val="28"/>
                <w:szCs w:val="28"/>
              </w:rPr>
            </w:r>
            <w:r w:rsidRPr="00F41A3E">
              <w:rPr>
                <w:rFonts w:ascii="Arial Unicode MS" w:eastAsia="Arial Unicode MS" w:hAnsi="Arial Unicode MS" w:cs="Arial Unicode MS"/>
                <w:sz w:val="28"/>
                <w:szCs w:val="28"/>
              </w:rPr>
              <w:fldChar w:fldCharType="separate"/>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sz w:val="28"/>
                <w:szCs w:val="28"/>
              </w:rPr>
              <w:fldChar w:fldCharType="end"/>
            </w:r>
          </w:p>
        </w:tc>
        <w:tc>
          <w:tcPr>
            <w:tcW w:w="1985"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74E29673" w14:textId="2FBBFF4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 xml:space="preserve">الرقم الوظيفي: </w:t>
            </w:r>
          </w:p>
        </w:tc>
        <w:tc>
          <w:tcPr>
            <w:tcW w:w="8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33B2A4DA" w14:textId="77777777" w:rsidR="0030682C" w:rsidRPr="00F41A3E" w:rsidRDefault="0030682C"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Date</w:t>
            </w:r>
          </w:p>
        </w:tc>
        <w:sdt>
          <w:sdtPr>
            <w:rPr>
              <w:rFonts w:ascii="Arial Unicode MS" w:eastAsia="Arial Unicode MS" w:hAnsi="Arial Unicode MS" w:cs="Arial Unicode MS" w:hint="cs"/>
              <w:sz w:val="28"/>
              <w:szCs w:val="28"/>
              <w:rtl/>
            </w:rPr>
            <w:id w:val="-2021841079"/>
            <w:placeholder>
              <w:docPart w:val="50CDCA42986A42109D7FBCB9AFCF3767"/>
            </w:placeholder>
            <w:date>
              <w:dateFormat w:val="Dd/MMM/YYYY"/>
              <w:lid w:val="en-US"/>
              <w:storeMappedDataAs w:val="dateTime"/>
              <w:calendar w:val="gregorian"/>
            </w:date>
          </w:sdtPr>
          <w:sdtEndPr/>
          <w:sdtContent>
            <w:tc>
              <w:tcPr>
                <w:tcW w:w="243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676B0866" w14:textId="77777777" w:rsidR="0030682C" w:rsidRPr="00F41A3E" w:rsidRDefault="0030682C"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    /      /   </w:t>
                </w:r>
              </w:p>
            </w:tc>
          </w:sdtContent>
        </w:sdt>
        <w:tc>
          <w:tcPr>
            <w:tcW w:w="105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102E1CA8" w14:textId="5A3D261A" w:rsidR="0030682C" w:rsidRPr="00F41A3E" w:rsidRDefault="0030682C"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التاريخ:</w:t>
            </w:r>
          </w:p>
        </w:tc>
      </w:tr>
      <w:tr w:rsidR="0030682C" w:rsidRPr="00F41A3E" w14:paraId="3B4E27D6" w14:textId="77777777" w:rsidTr="006B31CB">
        <w:trPr>
          <w:trHeight w:val="584"/>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391133C3" w14:textId="77777777" w:rsidR="0030682C" w:rsidRPr="00F41A3E" w:rsidRDefault="0030682C" w:rsidP="006B31CB">
            <w:pPr>
              <w:tabs>
                <w:tab w:val="left" w:pos="6375"/>
              </w:tabs>
              <w:bidi/>
              <w:spacing w:before="120"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Signature:</w:t>
            </w:r>
          </w:p>
        </w:tc>
        <w:tc>
          <w:tcPr>
            <w:tcW w:w="7037"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63FB9A20" w14:textId="77777777" w:rsidR="0030682C" w:rsidRPr="00F41A3E" w:rsidRDefault="0030682C" w:rsidP="006B31CB">
            <w:pPr>
              <w:tabs>
                <w:tab w:val="left" w:pos="6375"/>
              </w:tabs>
              <w:bidi/>
              <w:spacing w:before="120" w:line="300" w:lineRule="exact"/>
              <w:jc w:val="right"/>
              <w:rPr>
                <w:rFonts w:ascii="Arial Unicode MS" w:eastAsia="Arial Unicode MS" w:hAnsi="Arial Unicode MS" w:cs="Arial Unicode MS"/>
                <w:sz w:val="28"/>
                <w:szCs w:val="28"/>
              </w:rPr>
            </w:pPr>
          </w:p>
        </w:tc>
        <w:tc>
          <w:tcPr>
            <w:tcW w:w="1952"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4654B91B" w14:textId="77777777" w:rsidR="0030682C" w:rsidRPr="00F41A3E" w:rsidRDefault="0030682C" w:rsidP="006B31CB">
            <w:pPr>
              <w:tabs>
                <w:tab w:val="left" w:pos="6375"/>
              </w:tabs>
              <w:bidi/>
              <w:spacing w:before="120"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التوقيع:</w:t>
            </w:r>
          </w:p>
        </w:tc>
      </w:tr>
    </w:tbl>
    <w:p w14:paraId="405B0D37" w14:textId="77777777" w:rsidR="0030682C" w:rsidRPr="00F41A3E" w:rsidRDefault="0030682C" w:rsidP="0030682C">
      <w:pPr>
        <w:rPr>
          <w:rFonts w:ascii="Arial Unicode MS" w:eastAsia="Arial Unicode MS" w:hAnsi="Arial Unicode MS" w:cs="Arial Unicode MS"/>
          <w:sz w:val="28"/>
          <w:szCs w:val="28"/>
        </w:rPr>
      </w:pPr>
    </w:p>
    <w:bookmarkEnd w:id="4"/>
    <w:p w14:paraId="0C295A93" w14:textId="77777777" w:rsidR="00AE691A" w:rsidRPr="00F41A3E" w:rsidRDefault="00AE691A" w:rsidP="00CF4D03">
      <w:pPr>
        <w:rPr>
          <w:rFonts w:ascii="Arial Unicode MS" w:eastAsia="Arial Unicode MS" w:hAnsi="Arial Unicode MS" w:cs="Arial Unicode MS"/>
          <w:sz w:val="28"/>
          <w:szCs w:val="28"/>
        </w:rPr>
        <w:sectPr w:rsidR="00AE691A" w:rsidRPr="00F41A3E" w:rsidSect="000779AE">
          <w:headerReference w:type="default" r:id="rId19"/>
          <w:footerReference w:type="default" r:id="rId20"/>
          <w:pgSz w:w="11907" w:h="16839" w:code="9"/>
          <w:pgMar w:top="576" w:right="432" w:bottom="288" w:left="432" w:header="360" w:footer="0" w:gutter="0"/>
          <w:cols w:space="720"/>
          <w:docGrid w:linePitch="360"/>
        </w:sectPr>
      </w:pPr>
    </w:p>
    <w:p w14:paraId="26E7CEDA" w14:textId="77777777" w:rsidR="00D22E3A" w:rsidRPr="00F41A3E" w:rsidRDefault="005E4DF4" w:rsidP="007F46B9">
      <w:pPr>
        <w:tabs>
          <w:tab w:val="left" w:pos="6375"/>
        </w:tabs>
        <w:spacing w:after="0" w:line="120" w:lineRule="auto"/>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ab/>
      </w:r>
    </w:p>
    <w:p w14:paraId="7B656D07" w14:textId="77777777" w:rsidR="00D22E3A" w:rsidRPr="00F41A3E" w:rsidRDefault="00D22E3A" w:rsidP="00D22E3A">
      <w:pPr>
        <w:spacing w:after="120" w:line="120" w:lineRule="auto"/>
        <w:rPr>
          <w:rFonts w:ascii="Arial Unicode MS" w:eastAsia="Arial Unicode MS" w:hAnsi="Arial Unicode MS" w:cs="Arial Unicode MS"/>
          <w:sz w:val="28"/>
          <w:szCs w:val="28"/>
        </w:rPr>
      </w:pPr>
    </w:p>
    <w:p w14:paraId="6276BE17" w14:textId="00677172" w:rsidR="001D2A6A" w:rsidRPr="00F41A3E" w:rsidRDefault="001D2A6A" w:rsidP="000E03F5">
      <w:pPr>
        <w:rPr>
          <w:rFonts w:ascii="Arial Unicode MS" w:eastAsia="Arial Unicode MS" w:hAnsi="Arial Unicode MS" w:cs="Arial Unicode MS"/>
          <w:sz w:val="28"/>
          <w:szCs w:val="28"/>
        </w:rPr>
      </w:pPr>
    </w:p>
    <w:sectPr w:rsidR="001D2A6A" w:rsidRPr="00F41A3E" w:rsidSect="000E03F5">
      <w:footerReference w:type="default" r:id="rId21"/>
      <w:type w:val="continuous"/>
      <w:pgSz w:w="11907" w:h="16839" w:code="9"/>
      <w:pgMar w:top="576" w:right="432" w:bottom="288" w:left="432"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EB83" w14:textId="77777777" w:rsidR="000F0490" w:rsidRDefault="000F0490" w:rsidP="000F1700">
      <w:pPr>
        <w:spacing w:after="0" w:line="240" w:lineRule="auto"/>
      </w:pPr>
      <w:r>
        <w:separator/>
      </w:r>
    </w:p>
    <w:p w14:paraId="4061AD66" w14:textId="77777777" w:rsidR="000F0490" w:rsidRDefault="000F0490"/>
  </w:endnote>
  <w:endnote w:type="continuationSeparator" w:id="0">
    <w:p w14:paraId="5BAFAAF3" w14:textId="77777777" w:rsidR="000F0490" w:rsidRDefault="000F0490" w:rsidP="000F1700">
      <w:pPr>
        <w:spacing w:after="0" w:line="240" w:lineRule="auto"/>
      </w:pPr>
      <w:r>
        <w:continuationSeparator/>
      </w:r>
    </w:p>
    <w:p w14:paraId="7D3E25E2" w14:textId="77777777" w:rsidR="000F0490" w:rsidRDefault="000F0490"/>
  </w:endnote>
  <w:endnote w:type="continuationNotice" w:id="1">
    <w:p w14:paraId="410CE238" w14:textId="77777777" w:rsidR="000F0490" w:rsidRDefault="000F0490">
      <w:pPr>
        <w:spacing w:after="0" w:line="240" w:lineRule="auto"/>
      </w:pPr>
    </w:p>
    <w:p w14:paraId="264F5FE7" w14:textId="77777777" w:rsidR="000F0490" w:rsidRDefault="000F0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uprum-Regular">
    <w:altName w:val="Cambria"/>
    <w:panose1 w:val="00000000000000000000"/>
    <w:charset w:val="00"/>
    <w:family w:val="roman"/>
    <w:notTrueType/>
    <w:pitch w:val="default"/>
  </w:font>
  <w:font w:name="Droid Arabic Kuf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1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7121"/>
      <w:gridCol w:w="1846"/>
    </w:tblGrid>
    <w:tr w:rsidR="00EA0A50" w:rsidRPr="00F41A3E" w14:paraId="28BF9EA4" w14:textId="77777777" w:rsidTr="00D36F00">
      <w:trPr>
        <w:trHeight w:val="192"/>
        <w:jc w:val="center"/>
      </w:trPr>
      <w:tc>
        <w:tcPr>
          <w:tcW w:w="940" w:type="pct"/>
        </w:tcPr>
        <w:p w14:paraId="66E5ADC4" w14:textId="77777777" w:rsidR="00EA0A50" w:rsidRPr="002608EB" w:rsidRDefault="00EA0A50" w:rsidP="003F372A">
          <w:pPr>
            <w:bidi/>
            <w:spacing w:line="280" w:lineRule="exact"/>
            <w:jc w:val="right"/>
            <w:rPr>
              <w:rFonts w:ascii="Arial Unicode MS" w:eastAsia="Arial Unicode MS" w:hAnsi="Arial Unicode MS" w:cs="Arial Unicode MS"/>
            </w:rPr>
          </w:pPr>
          <w:r w:rsidRPr="002608EB">
            <w:rPr>
              <w:rFonts w:ascii="Arial Unicode MS" w:eastAsia="Arial Unicode MS" w:hAnsi="Arial Unicode MS" w:cs="Arial Unicode MS"/>
            </w:rPr>
            <w:t xml:space="preserve">Signature: </w:t>
          </w:r>
        </w:p>
      </w:tc>
      <w:tc>
        <w:tcPr>
          <w:tcW w:w="3224" w:type="pct"/>
          <w:tcBorders>
            <w:bottom w:val="dotted" w:sz="4" w:space="0" w:color="808080" w:themeColor="background1" w:themeShade="80"/>
          </w:tcBorders>
        </w:tcPr>
        <w:p w14:paraId="14481771" w14:textId="77777777" w:rsidR="00EA0A50" w:rsidRPr="002608EB" w:rsidRDefault="00EA0A50" w:rsidP="003F372A">
          <w:pPr>
            <w:spacing w:line="280" w:lineRule="exact"/>
            <w:jc w:val="center"/>
            <w:rPr>
              <w:rFonts w:ascii="Arial Unicode MS" w:eastAsia="Arial Unicode MS" w:hAnsi="Arial Unicode MS" w:cs="Arial Unicode MS"/>
            </w:rPr>
          </w:pPr>
        </w:p>
      </w:tc>
      <w:tc>
        <w:tcPr>
          <w:tcW w:w="836" w:type="pct"/>
          <w:vAlign w:val="bottom"/>
        </w:tcPr>
        <w:p w14:paraId="2CB7F85C" w14:textId="77777777" w:rsidR="00EA0A50" w:rsidRPr="002608EB" w:rsidRDefault="00EA0A50" w:rsidP="003F372A">
          <w:pPr>
            <w:bidi/>
            <w:spacing w:line="280" w:lineRule="exact"/>
            <w:rPr>
              <w:rFonts w:ascii="Arial Unicode MS" w:eastAsia="Arial Unicode MS" w:hAnsi="Arial Unicode MS" w:cs="Arial Unicode MS"/>
              <w:rtl/>
            </w:rPr>
          </w:pPr>
          <w:r w:rsidRPr="002608EB">
            <w:rPr>
              <w:rFonts w:ascii="Arial Unicode MS" w:eastAsia="Arial Unicode MS" w:hAnsi="Arial Unicode MS" w:cs="Arial Unicode MS" w:hint="cs"/>
              <w:rtl/>
            </w:rPr>
            <w:t>التوقيع:</w:t>
          </w:r>
        </w:p>
      </w:tc>
    </w:tr>
  </w:tbl>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0"/>
      <w:gridCol w:w="5483"/>
    </w:tblGrid>
    <w:tr w:rsidR="00EA0A50" w:rsidRPr="00857A84" w14:paraId="5CEA9983" w14:textId="77777777" w:rsidTr="003F372A">
      <w:tc>
        <w:tcPr>
          <w:tcW w:w="5560" w:type="dxa"/>
        </w:tcPr>
        <w:p w14:paraId="256705D9" w14:textId="74C1C170" w:rsidR="00EA0A50" w:rsidRPr="00857A84" w:rsidRDefault="00EA0A50" w:rsidP="00EA0A50">
          <w:pPr>
            <w:spacing w:line="140" w:lineRule="exact"/>
            <w:jc w:val="both"/>
            <w:rPr>
              <w:rFonts w:ascii="Arial Unicode MS" w:eastAsia="Arial Unicode MS" w:hAnsi="Arial Unicode MS" w:cs="Arial Unicode MS"/>
              <w:sz w:val="14"/>
              <w:szCs w:val="14"/>
            </w:rPr>
          </w:pPr>
          <w:r w:rsidRPr="003E416C">
            <w:rPr>
              <w:rFonts w:ascii="Arial Unicode MS" w:eastAsia="Arial Unicode MS" w:hAnsi="Arial Unicode MS" w:cs="Arial Unicode MS" w:hint="eastAsia"/>
              <w:sz w:val="12"/>
              <w:szCs w:val="12"/>
            </w:rPr>
            <w:t>The Saudi Investment Bank, a Saudi Joint Stock Co., HO: Riyadh CR  </w:t>
          </w:r>
          <w:r w:rsidRPr="003E416C">
            <w:rPr>
              <w:rFonts w:ascii="Arial Unicode MS" w:eastAsia="Arial Unicode MS" w:hAnsi="Arial Unicode MS" w:cs="Arial Unicode MS"/>
              <w:sz w:val="12"/>
              <w:szCs w:val="12"/>
            </w:rPr>
            <w:t>1010011570</w:t>
          </w:r>
          <w:r w:rsidRPr="003E416C">
            <w:rPr>
              <w:rFonts w:ascii="Arial Unicode MS" w:eastAsia="Arial Unicode MS" w:hAnsi="Arial Unicode MS" w:cs="Arial Unicode MS" w:hint="eastAsia"/>
              <w:sz w:val="12"/>
              <w:szCs w:val="12"/>
            </w:rPr>
            <w:t>, Unified Number 7000029889, National Address: 8081- Sheikh Abdul Rahman bin Hassan - Al-Wizarat – Al Maather – Unit No. 2 – AR Riyadh 12622 – 3144, subject to SAMA supervision and licensed based on Royal Decree Number M/31 dated 25/06/1396 H</w:t>
          </w:r>
        </w:p>
      </w:tc>
      <w:tc>
        <w:tcPr>
          <w:tcW w:w="5483" w:type="dxa"/>
        </w:tcPr>
        <w:p w14:paraId="7C58275A" w14:textId="77777777" w:rsidR="00EA0A50" w:rsidRPr="00857A84" w:rsidRDefault="00EA0A50" w:rsidP="00857A84">
          <w:pPr>
            <w:bidi/>
            <w:spacing w:line="140" w:lineRule="exact"/>
            <w:jc w:val="both"/>
            <w:rPr>
              <w:rFonts w:ascii="Arial Unicode MS" w:eastAsia="Arial Unicode MS" w:hAnsi="Arial Unicode MS" w:cs="Arial Unicode MS"/>
              <w:sz w:val="14"/>
              <w:szCs w:val="14"/>
            </w:rPr>
          </w:pPr>
          <w:r w:rsidRPr="003E416C">
            <w:rPr>
              <w:rFonts w:ascii="Arial Unicode MS" w:eastAsia="Arial Unicode MS" w:hAnsi="Arial Unicode MS" w:cs="Arial Unicode MS" w:hint="eastAsia"/>
              <w:sz w:val="12"/>
              <w:szCs w:val="12"/>
              <w:rtl/>
            </w:rPr>
            <w:t xml:space="preserve">البنك السعودي للاستثمار -شركة مساهمة سعودية، مركزها الرئيسي: الرياض س. ت. 1010011570، الرقم الموحد 7000029889، العنوان الوطني: </w:t>
          </w:r>
          <w:r w:rsidRPr="003E416C">
            <w:rPr>
              <w:rFonts w:ascii="Arial Unicode MS" w:eastAsia="Arial Unicode MS" w:hAnsi="Arial Unicode MS" w:cs="Arial Unicode MS" w:hint="eastAsia"/>
              <w:sz w:val="12"/>
              <w:szCs w:val="12"/>
            </w:rPr>
            <w:t>8081</w:t>
          </w:r>
          <w:r w:rsidRPr="003E416C">
            <w:rPr>
              <w:rFonts w:ascii="Arial Unicode MS" w:eastAsia="Arial Unicode MS" w:hAnsi="Arial Unicode MS" w:cs="Arial Unicode MS" w:hint="eastAsia"/>
              <w:sz w:val="12"/>
              <w:szCs w:val="12"/>
              <w:rtl/>
            </w:rPr>
            <w:t xml:space="preserve"> </w:t>
          </w:r>
          <w:r w:rsidRPr="003E416C">
            <w:rPr>
              <w:rFonts w:ascii="Arial Unicode MS" w:eastAsia="Arial Unicode MS" w:hAnsi="Arial Unicode MS" w:cs="Arial Unicode MS" w:hint="cs"/>
              <w:sz w:val="12"/>
              <w:szCs w:val="12"/>
              <w:rtl/>
            </w:rPr>
            <w:t>-الشيخ عبد الرحمن بن حسن – الوزارات – المعذر – وحدة رقم 2 – الرياض 12622 – 3144، خاضع لرقابة وإشراف البنك المركزي السعودي ومرخص بموجب المرسوم الملكي رقم م/31 بتاريخ 25/06/1396 هـ.</w:t>
          </w:r>
        </w:p>
      </w:tc>
    </w:tr>
  </w:tbl>
  <w:p w14:paraId="51547055" w14:textId="79099BD9" w:rsidR="00EA0A50" w:rsidRPr="007C29B5" w:rsidRDefault="002E0B87" w:rsidP="009A33C3">
    <w:pPr>
      <w:pStyle w:val="Footer"/>
      <w:rPr>
        <w:rFonts w:ascii="Arial Unicode MS" w:eastAsia="Arial Unicode MS" w:hAnsi="Arial Unicode MS" w:cs="Arial Unicode MS"/>
        <w:color w:val="595959" w:themeColor="text1" w:themeTint="A6"/>
        <w:sz w:val="16"/>
        <w:szCs w:val="16"/>
      </w:rPr>
    </w:pPr>
    <w:sdt>
      <w:sdtPr>
        <w:rPr>
          <w:rFonts w:ascii="Arial Unicode MS" w:eastAsia="Arial Unicode MS" w:hAnsi="Arial Unicode MS" w:cs="Arial Unicode MS"/>
          <w:color w:val="595959" w:themeColor="text1" w:themeTint="A6"/>
          <w:sz w:val="16"/>
          <w:szCs w:val="16"/>
        </w:rPr>
        <w:id w:val="1145636479"/>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1956790379"/>
            <w:docPartObj>
              <w:docPartGallery w:val="Page Numbers (Top of Page)"/>
              <w:docPartUnique/>
            </w:docPartObj>
          </w:sdtPr>
          <w:sdtEndPr/>
          <w:sdtContent>
            <w:r w:rsidR="00EA0A50" w:rsidRPr="00D243A3">
              <w:rPr>
                <w:rFonts w:ascii="Arial Unicode MS" w:eastAsia="Arial Unicode MS" w:hAnsi="Arial Unicode MS" w:cs="Arial Unicode MS"/>
                <w:color w:val="595959" w:themeColor="text1" w:themeTint="A6"/>
                <w:sz w:val="16"/>
                <w:szCs w:val="16"/>
              </w:rPr>
              <w:t>C.13.076.</w:t>
            </w:r>
            <w:r w:rsidR="00081F7F">
              <w:rPr>
                <w:rFonts w:ascii="Arial Unicode MS" w:eastAsia="Arial Unicode MS" w:hAnsi="Arial Unicode MS" w:cs="Arial Unicode MS"/>
                <w:color w:val="595959" w:themeColor="text1" w:themeTint="A6"/>
                <w:sz w:val="16"/>
                <w:szCs w:val="16"/>
              </w:rPr>
              <w:t>17</w:t>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hint="cs"/>
                <w:color w:val="595959" w:themeColor="text1" w:themeTint="A6"/>
                <w:sz w:val="16"/>
                <w:szCs w:val="16"/>
                <w:rtl/>
              </w:rPr>
              <w:t xml:space="preserve">         </w:t>
            </w:r>
            <w:r w:rsidR="00EA0A50" w:rsidRPr="007C29B5">
              <w:rPr>
                <w:rFonts w:ascii="Arial Unicode MS" w:eastAsia="Arial Unicode MS" w:hAnsi="Arial Unicode MS" w:cs="Arial Unicode MS"/>
                <w:color w:val="595959" w:themeColor="text1" w:themeTint="A6"/>
                <w:sz w:val="16"/>
                <w:szCs w:val="16"/>
              </w:rPr>
              <w:t xml:space="preserve">   Page </w:t>
            </w:r>
            <w:r w:rsidR="00EA0A50" w:rsidRPr="007C29B5">
              <w:rPr>
                <w:rFonts w:ascii="Arial Unicode MS" w:eastAsia="Arial Unicode MS" w:hAnsi="Arial Unicode MS" w:cs="Arial Unicode MS"/>
                <w:b/>
                <w:bCs/>
                <w:color w:val="595959" w:themeColor="text1" w:themeTint="A6"/>
                <w:sz w:val="16"/>
                <w:szCs w:val="16"/>
              </w:rPr>
              <w:fldChar w:fldCharType="begin"/>
            </w:r>
            <w:r w:rsidR="00EA0A50" w:rsidRPr="007C29B5">
              <w:rPr>
                <w:rFonts w:ascii="Arial Unicode MS" w:eastAsia="Arial Unicode MS" w:hAnsi="Arial Unicode MS" w:cs="Arial Unicode MS"/>
                <w:b/>
                <w:bCs/>
                <w:color w:val="595959" w:themeColor="text1" w:themeTint="A6"/>
                <w:sz w:val="16"/>
                <w:szCs w:val="16"/>
              </w:rPr>
              <w:instrText xml:space="preserve"> PAGE </w:instrText>
            </w:r>
            <w:r w:rsidR="00EA0A50" w:rsidRPr="007C29B5">
              <w:rPr>
                <w:rFonts w:ascii="Arial Unicode MS" w:eastAsia="Arial Unicode MS" w:hAnsi="Arial Unicode MS" w:cs="Arial Unicode MS"/>
                <w:b/>
                <w:bCs/>
                <w:color w:val="595959" w:themeColor="text1" w:themeTint="A6"/>
                <w:sz w:val="16"/>
                <w:szCs w:val="16"/>
              </w:rPr>
              <w:fldChar w:fldCharType="separate"/>
            </w:r>
            <w:r w:rsidR="002364F6">
              <w:rPr>
                <w:rFonts w:ascii="Arial Unicode MS" w:eastAsia="Arial Unicode MS" w:hAnsi="Arial Unicode MS" w:cs="Arial Unicode MS"/>
                <w:b/>
                <w:bCs/>
                <w:noProof/>
                <w:color w:val="595959" w:themeColor="text1" w:themeTint="A6"/>
                <w:sz w:val="16"/>
                <w:szCs w:val="16"/>
              </w:rPr>
              <w:t>15</w:t>
            </w:r>
            <w:r w:rsidR="00EA0A50" w:rsidRPr="007C29B5">
              <w:rPr>
                <w:rFonts w:ascii="Arial Unicode MS" w:eastAsia="Arial Unicode MS" w:hAnsi="Arial Unicode MS" w:cs="Arial Unicode MS"/>
                <w:b/>
                <w:bCs/>
                <w:color w:val="595959" w:themeColor="text1" w:themeTint="A6"/>
                <w:sz w:val="16"/>
                <w:szCs w:val="16"/>
              </w:rPr>
              <w:fldChar w:fldCharType="end"/>
            </w:r>
            <w:r w:rsidR="00EA0A50" w:rsidRPr="007C29B5">
              <w:rPr>
                <w:rFonts w:ascii="Arial Unicode MS" w:eastAsia="Arial Unicode MS" w:hAnsi="Arial Unicode MS" w:cs="Arial Unicode MS"/>
                <w:color w:val="595959" w:themeColor="text1" w:themeTint="A6"/>
                <w:sz w:val="16"/>
                <w:szCs w:val="16"/>
              </w:rPr>
              <w:t xml:space="preserve"> of </w:t>
            </w:r>
            <w:r w:rsidR="00EA0A50" w:rsidRPr="007C29B5">
              <w:rPr>
                <w:rFonts w:ascii="Arial Unicode MS" w:eastAsia="Arial Unicode MS" w:hAnsi="Arial Unicode MS" w:cs="Arial Unicode MS"/>
                <w:b/>
                <w:bCs/>
                <w:color w:val="595959" w:themeColor="text1" w:themeTint="A6"/>
                <w:sz w:val="16"/>
                <w:szCs w:val="16"/>
              </w:rPr>
              <w:fldChar w:fldCharType="begin"/>
            </w:r>
            <w:r w:rsidR="00EA0A50" w:rsidRPr="007C29B5">
              <w:rPr>
                <w:rFonts w:ascii="Arial Unicode MS" w:eastAsia="Arial Unicode MS" w:hAnsi="Arial Unicode MS" w:cs="Arial Unicode MS"/>
                <w:b/>
                <w:bCs/>
                <w:color w:val="595959" w:themeColor="text1" w:themeTint="A6"/>
                <w:sz w:val="16"/>
                <w:szCs w:val="16"/>
              </w:rPr>
              <w:instrText xml:space="preserve"> NUMPAGES  </w:instrText>
            </w:r>
            <w:r w:rsidR="00EA0A50" w:rsidRPr="007C29B5">
              <w:rPr>
                <w:rFonts w:ascii="Arial Unicode MS" w:eastAsia="Arial Unicode MS" w:hAnsi="Arial Unicode MS" w:cs="Arial Unicode MS"/>
                <w:b/>
                <w:bCs/>
                <w:color w:val="595959" w:themeColor="text1" w:themeTint="A6"/>
                <w:sz w:val="16"/>
                <w:szCs w:val="16"/>
              </w:rPr>
              <w:fldChar w:fldCharType="separate"/>
            </w:r>
            <w:r w:rsidR="002364F6">
              <w:rPr>
                <w:rFonts w:ascii="Arial Unicode MS" w:eastAsia="Arial Unicode MS" w:hAnsi="Arial Unicode MS" w:cs="Arial Unicode MS"/>
                <w:b/>
                <w:bCs/>
                <w:noProof/>
                <w:color w:val="595959" w:themeColor="text1" w:themeTint="A6"/>
                <w:sz w:val="16"/>
                <w:szCs w:val="16"/>
              </w:rPr>
              <w:t>17</w:t>
            </w:r>
            <w:r w:rsidR="00EA0A50" w:rsidRPr="007C29B5">
              <w:rPr>
                <w:rFonts w:ascii="Arial Unicode MS" w:eastAsia="Arial Unicode MS" w:hAnsi="Arial Unicode MS" w:cs="Arial Unicode MS"/>
                <w:b/>
                <w:bCs/>
                <w:color w:val="595959" w:themeColor="text1" w:themeTint="A6"/>
                <w:sz w:val="16"/>
                <w:szCs w:val="16"/>
              </w:rPr>
              <w:fldChar w:fldCharType="end"/>
            </w:r>
          </w:sdtContent>
        </w:sdt>
      </w:sdtContent>
    </w:sdt>
  </w:p>
  <w:p w14:paraId="51547056" w14:textId="77777777" w:rsidR="00EA0A50" w:rsidRDefault="00EA0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1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10301"/>
      <w:gridCol w:w="2671"/>
    </w:tblGrid>
    <w:tr w:rsidR="000779AE" w:rsidRPr="00F41A3E" w14:paraId="2A7CBE32" w14:textId="77777777" w:rsidTr="00D36F00">
      <w:trPr>
        <w:trHeight w:val="192"/>
        <w:jc w:val="center"/>
      </w:trPr>
      <w:tc>
        <w:tcPr>
          <w:tcW w:w="940" w:type="pct"/>
        </w:tcPr>
        <w:p w14:paraId="48E61E2B" w14:textId="77777777" w:rsidR="000779AE" w:rsidRPr="002608EB" w:rsidRDefault="000779AE" w:rsidP="003F372A">
          <w:pPr>
            <w:bidi/>
            <w:spacing w:line="280" w:lineRule="exact"/>
            <w:jc w:val="right"/>
            <w:rPr>
              <w:rFonts w:ascii="Arial Unicode MS" w:eastAsia="Arial Unicode MS" w:hAnsi="Arial Unicode MS" w:cs="Arial Unicode MS"/>
            </w:rPr>
          </w:pPr>
          <w:r w:rsidRPr="002608EB">
            <w:rPr>
              <w:rFonts w:ascii="Arial Unicode MS" w:eastAsia="Arial Unicode MS" w:hAnsi="Arial Unicode MS" w:cs="Arial Unicode MS"/>
            </w:rPr>
            <w:t xml:space="preserve">Signature: </w:t>
          </w:r>
        </w:p>
      </w:tc>
      <w:tc>
        <w:tcPr>
          <w:tcW w:w="3224" w:type="pct"/>
          <w:tcBorders>
            <w:bottom w:val="dotted" w:sz="4" w:space="0" w:color="808080" w:themeColor="background1" w:themeShade="80"/>
          </w:tcBorders>
        </w:tcPr>
        <w:p w14:paraId="3F2031AF" w14:textId="77777777" w:rsidR="000779AE" w:rsidRPr="002608EB" w:rsidRDefault="000779AE" w:rsidP="003F372A">
          <w:pPr>
            <w:spacing w:line="280" w:lineRule="exact"/>
            <w:jc w:val="center"/>
            <w:rPr>
              <w:rFonts w:ascii="Arial Unicode MS" w:eastAsia="Arial Unicode MS" w:hAnsi="Arial Unicode MS" w:cs="Arial Unicode MS"/>
            </w:rPr>
          </w:pPr>
        </w:p>
      </w:tc>
      <w:tc>
        <w:tcPr>
          <w:tcW w:w="836" w:type="pct"/>
          <w:vAlign w:val="bottom"/>
        </w:tcPr>
        <w:p w14:paraId="511EED26" w14:textId="77777777" w:rsidR="000779AE" w:rsidRPr="002608EB" w:rsidRDefault="000779AE" w:rsidP="003F372A">
          <w:pPr>
            <w:bidi/>
            <w:spacing w:line="280" w:lineRule="exact"/>
            <w:rPr>
              <w:rFonts w:ascii="Arial Unicode MS" w:eastAsia="Arial Unicode MS" w:hAnsi="Arial Unicode MS" w:cs="Arial Unicode MS"/>
              <w:rtl/>
            </w:rPr>
          </w:pPr>
          <w:r w:rsidRPr="002608EB">
            <w:rPr>
              <w:rFonts w:ascii="Arial Unicode MS" w:eastAsia="Arial Unicode MS" w:hAnsi="Arial Unicode MS" w:cs="Arial Unicode MS" w:hint="cs"/>
              <w:rtl/>
            </w:rPr>
            <w:t>التوقيع:</w:t>
          </w:r>
        </w:p>
      </w:tc>
    </w:tr>
  </w:tbl>
  <w:tbl>
    <w:tblPr>
      <w:tblStyle w:val="TableGrid3"/>
      <w:tblW w:w="16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4"/>
      <w:gridCol w:w="8264"/>
    </w:tblGrid>
    <w:tr w:rsidR="000779AE" w:rsidRPr="00857A84" w14:paraId="5FE32FF7" w14:textId="77777777" w:rsidTr="000779AE">
      <w:tc>
        <w:tcPr>
          <w:tcW w:w="7884" w:type="dxa"/>
        </w:tcPr>
        <w:p w14:paraId="0E995384" w14:textId="77777777" w:rsidR="000779AE" w:rsidRPr="00857A84" w:rsidRDefault="000779AE" w:rsidP="00EA0A50">
          <w:pPr>
            <w:spacing w:line="140" w:lineRule="exact"/>
            <w:jc w:val="both"/>
            <w:rPr>
              <w:rFonts w:ascii="Arial Unicode MS" w:eastAsia="Arial Unicode MS" w:hAnsi="Arial Unicode MS" w:cs="Arial Unicode MS"/>
              <w:sz w:val="14"/>
              <w:szCs w:val="14"/>
            </w:rPr>
          </w:pPr>
          <w:r w:rsidRPr="003E416C">
            <w:rPr>
              <w:rFonts w:ascii="Arial Unicode MS" w:eastAsia="Arial Unicode MS" w:hAnsi="Arial Unicode MS" w:cs="Arial Unicode MS" w:hint="eastAsia"/>
              <w:sz w:val="12"/>
              <w:szCs w:val="12"/>
            </w:rPr>
            <w:t>The Saudi Investment Bank, a Saudi Joint Stock Co., HO: Riyadh CR  </w:t>
          </w:r>
          <w:r w:rsidRPr="003E416C">
            <w:rPr>
              <w:rFonts w:ascii="Arial Unicode MS" w:eastAsia="Arial Unicode MS" w:hAnsi="Arial Unicode MS" w:cs="Arial Unicode MS"/>
              <w:sz w:val="12"/>
              <w:szCs w:val="12"/>
            </w:rPr>
            <w:t>1010011570</w:t>
          </w:r>
          <w:r w:rsidRPr="003E416C">
            <w:rPr>
              <w:rFonts w:ascii="Arial Unicode MS" w:eastAsia="Arial Unicode MS" w:hAnsi="Arial Unicode MS" w:cs="Arial Unicode MS" w:hint="eastAsia"/>
              <w:sz w:val="12"/>
              <w:szCs w:val="12"/>
            </w:rPr>
            <w:t>, Unified Number 7000029889, National Address: 8081- Sheikh Abdul Rahman bin Hassan - Al-</w:t>
          </w:r>
          <w:proofErr w:type="spellStart"/>
          <w:r w:rsidRPr="003E416C">
            <w:rPr>
              <w:rFonts w:ascii="Arial Unicode MS" w:eastAsia="Arial Unicode MS" w:hAnsi="Arial Unicode MS" w:cs="Arial Unicode MS" w:hint="eastAsia"/>
              <w:sz w:val="12"/>
              <w:szCs w:val="12"/>
            </w:rPr>
            <w:t>Wizarat</w:t>
          </w:r>
          <w:proofErr w:type="spellEnd"/>
          <w:r w:rsidRPr="003E416C">
            <w:rPr>
              <w:rFonts w:ascii="Arial Unicode MS" w:eastAsia="Arial Unicode MS" w:hAnsi="Arial Unicode MS" w:cs="Arial Unicode MS" w:hint="eastAsia"/>
              <w:sz w:val="12"/>
              <w:szCs w:val="12"/>
            </w:rPr>
            <w:t xml:space="preserve"> – Al </w:t>
          </w:r>
          <w:proofErr w:type="spellStart"/>
          <w:r w:rsidRPr="003E416C">
            <w:rPr>
              <w:rFonts w:ascii="Arial Unicode MS" w:eastAsia="Arial Unicode MS" w:hAnsi="Arial Unicode MS" w:cs="Arial Unicode MS" w:hint="eastAsia"/>
              <w:sz w:val="12"/>
              <w:szCs w:val="12"/>
            </w:rPr>
            <w:t>Maather</w:t>
          </w:r>
          <w:proofErr w:type="spellEnd"/>
          <w:r w:rsidRPr="003E416C">
            <w:rPr>
              <w:rFonts w:ascii="Arial Unicode MS" w:eastAsia="Arial Unicode MS" w:hAnsi="Arial Unicode MS" w:cs="Arial Unicode MS" w:hint="eastAsia"/>
              <w:sz w:val="12"/>
              <w:szCs w:val="12"/>
            </w:rPr>
            <w:t xml:space="preserve"> – Unit No. 2 – AR Riyadh 12622 – 3144, subject to SAMA supervision and licensed based on Royal Decree Number M/31 dated 25/06/1396 H</w:t>
          </w:r>
        </w:p>
      </w:tc>
      <w:tc>
        <w:tcPr>
          <w:tcW w:w="8264" w:type="dxa"/>
        </w:tcPr>
        <w:p w14:paraId="2B25B024" w14:textId="77777777" w:rsidR="000779AE" w:rsidRPr="00857A84" w:rsidRDefault="000779AE" w:rsidP="00857A84">
          <w:pPr>
            <w:bidi/>
            <w:spacing w:line="140" w:lineRule="exact"/>
            <w:jc w:val="both"/>
            <w:rPr>
              <w:rFonts w:ascii="Arial Unicode MS" w:eastAsia="Arial Unicode MS" w:hAnsi="Arial Unicode MS" w:cs="Arial Unicode MS"/>
              <w:sz w:val="14"/>
              <w:szCs w:val="14"/>
            </w:rPr>
          </w:pPr>
          <w:r w:rsidRPr="003E416C">
            <w:rPr>
              <w:rFonts w:ascii="Arial Unicode MS" w:eastAsia="Arial Unicode MS" w:hAnsi="Arial Unicode MS" w:cs="Arial Unicode MS" w:hint="eastAsia"/>
              <w:sz w:val="12"/>
              <w:szCs w:val="12"/>
              <w:rtl/>
            </w:rPr>
            <w:t xml:space="preserve">البنك السعودي للاستثمار -شركة مساهمة سعودية، مركزها الرئيسي: الرياض س. ت. 1010011570، الرقم الموحد 7000029889، العنوان الوطني: </w:t>
          </w:r>
          <w:r w:rsidRPr="003E416C">
            <w:rPr>
              <w:rFonts w:ascii="Arial Unicode MS" w:eastAsia="Arial Unicode MS" w:hAnsi="Arial Unicode MS" w:cs="Arial Unicode MS" w:hint="eastAsia"/>
              <w:sz w:val="12"/>
              <w:szCs w:val="12"/>
            </w:rPr>
            <w:t>8081</w:t>
          </w:r>
          <w:r w:rsidRPr="003E416C">
            <w:rPr>
              <w:rFonts w:ascii="Arial Unicode MS" w:eastAsia="Arial Unicode MS" w:hAnsi="Arial Unicode MS" w:cs="Arial Unicode MS" w:hint="eastAsia"/>
              <w:sz w:val="12"/>
              <w:szCs w:val="12"/>
              <w:rtl/>
            </w:rPr>
            <w:t xml:space="preserve"> </w:t>
          </w:r>
          <w:r w:rsidRPr="003E416C">
            <w:rPr>
              <w:rFonts w:ascii="Arial Unicode MS" w:eastAsia="Arial Unicode MS" w:hAnsi="Arial Unicode MS" w:cs="Arial Unicode MS" w:hint="cs"/>
              <w:sz w:val="12"/>
              <w:szCs w:val="12"/>
              <w:rtl/>
            </w:rPr>
            <w:t>-الشيخ عبد الرحمن بن حسن – الوزارات – المعذر – وحدة رقم 2 – الرياض 12622 – 3144، خاضع لرقابة وإشراف البنك المركزي السعودي ومرخص بموجب المرسوم الملكي رقم م/31 بتاريخ 25/06/1396 هـ.</w:t>
          </w:r>
        </w:p>
      </w:tc>
    </w:tr>
  </w:tbl>
  <w:p w14:paraId="29B3FD3C" w14:textId="77777777" w:rsidR="000779AE" w:rsidRPr="007C29B5" w:rsidRDefault="000779AE" w:rsidP="009A33C3">
    <w:pPr>
      <w:pStyle w:val="Footer"/>
      <w:rPr>
        <w:rFonts w:ascii="Arial Unicode MS" w:eastAsia="Arial Unicode MS" w:hAnsi="Arial Unicode MS" w:cs="Arial Unicode MS"/>
        <w:color w:val="595959" w:themeColor="text1" w:themeTint="A6"/>
        <w:sz w:val="16"/>
        <w:szCs w:val="16"/>
      </w:rPr>
    </w:pPr>
    <w:sdt>
      <w:sdtPr>
        <w:rPr>
          <w:rFonts w:ascii="Arial Unicode MS" w:eastAsia="Arial Unicode MS" w:hAnsi="Arial Unicode MS" w:cs="Arial Unicode MS"/>
          <w:color w:val="595959" w:themeColor="text1" w:themeTint="A6"/>
          <w:sz w:val="16"/>
          <w:szCs w:val="16"/>
        </w:rPr>
        <w:id w:val="-17783695"/>
        <w:docPartObj>
          <w:docPartGallery w:val="Page Numbers (Bottom of Page)"/>
          <w:docPartUnique/>
        </w:docPartObj>
      </w:sdtPr>
      <w:sdtContent>
        <w:sdt>
          <w:sdtPr>
            <w:rPr>
              <w:rFonts w:ascii="Arial Unicode MS" w:eastAsia="Arial Unicode MS" w:hAnsi="Arial Unicode MS" w:cs="Arial Unicode MS"/>
              <w:color w:val="595959" w:themeColor="text1" w:themeTint="A6"/>
              <w:sz w:val="16"/>
              <w:szCs w:val="16"/>
            </w:rPr>
            <w:id w:val="-705480144"/>
            <w:docPartObj>
              <w:docPartGallery w:val="Page Numbers (Top of Page)"/>
              <w:docPartUnique/>
            </w:docPartObj>
          </w:sdtPr>
          <w:sdtContent>
            <w:r w:rsidRPr="00D243A3">
              <w:rPr>
                <w:rFonts w:ascii="Arial Unicode MS" w:eastAsia="Arial Unicode MS" w:hAnsi="Arial Unicode MS" w:cs="Arial Unicode MS"/>
                <w:color w:val="595959" w:themeColor="text1" w:themeTint="A6"/>
                <w:sz w:val="16"/>
                <w:szCs w:val="16"/>
              </w:rPr>
              <w:t>C.13.076.</w:t>
            </w:r>
            <w:r>
              <w:rPr>
                <w:rFonts w:ascii="Arial Unicode MS" w:eastAsia="Arial Unicode MS" w:hAnsi="Arial Unicode MS" w:cs="Arial Unicode MS"/>
                <w:color w:val="595959" w:themeColor="text1" w:themeTint="A6"/>
                <w:sz w:val="16"/>
                <w:szCs w:val="16"/>
              </w:rPr>
              <w:t>17</w:t>
            </w:r>
            <w:r>
              <w:rPr>
                <w:rFonts w:ascii="Arial Unicode MS" w:eastAsia="Arial Unicode MS" w:hAnsi="Arial Unicode MS" w:cs="Arial Unicode MS"/>
                <w:color w:val="595959" w:themeColor="text1" w:themeTint="A6"/>
                <w:sz w:val="16"/>
                <w:szCs w:val="16"/>
              </w:rPr>
              <w:tab/>
            </w:r>
            <w:r>
              <w:rPr>
                <w:rFonts w:ascii="Arial Unicode MS" w:eastAsia="Arial Unicode MS" w:hAnsi="Arial Unicode MS" w:cs="Arial Unicode MS"/>
                <w:color w:val="595959" w:themeColor="text1" w:themeTint="A6"/>
                <w:sz w:val="16"/>
                <w:szCs w:val="16"/>
              </w:rPr>
              <w:tab/>
            </w:r>
            <w:r>
              <w:rPr>
                <w:rFonts w:ascii="Arial Unicode MS" w:eastAsia="Arial Unicode MS" w:hAnsi="Arial Unicode MS" w:cs="Arial Unicode MS"/>
                <w:color w:val="595959" w:themeColor="text1" w:themeTint="A6"/>
                <w:sz w:val="16"/>
                <w:szCs w:val="16"/>
              </w:rPr>
              <w:tab/>
            </w:r>
            <w:r>
              <w:rPr>
                <w:rFonts w:ascii="Arial Unicode MS" w:eastAsia="Arial Unicode MS" w:hAnsi="Arial Unicode MS" w:cs="Arial Unicode MS" w:hint="cs"/>
                <w:color w:val="595959" w:themeColor="text1" w:themeTint="A6"/>
                <w:sz w:val="16"/>
                <w:szCs w:val="16"/>
                <w:rtl/>
              </w:rPr>
              <w:t xml:space="preserve">         </w:t>
            </w:r>
            <w:r w:rsidRPr="007C29B5">
              <w:rPr>
                <w:rFonts w:ascii="Arial Unicode MS" w:eastAsia="Arial Unicode MS" w:hAnsi="Arial Unicode MS" w:cs="Arial Unicode MS"/>
                <w:color w:val="595959" w:themeColor="text1" w:themeTint="A6"/>
                <w:sz w:val="16"/>
                <w:szCs w:val="16"/>
              </w:rPr>
              <w:t xml:space="preserve">   Page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PAGE </w:instrText>
            </w:r>
            <w:r w:rsidRPr="007C29B5">
              <w:rPr>
                <w:rFonts w:ascii="Arial Unicode MS" w:eastAsia="Arial Unicode MS" w:hAnsi="Arial Unicode MS" w:cs="Arial Unicode MS"/>
                <w:b/>
                <w:bCs/>
                <w:color w:val="595959" w:themeColor="text1" w:themeTint="A6"/>
                <w:sz w:val="16"/>
                <w:szCs w:val="16"/>
              </w:rPr>
              <w:fldChar w:fldCharType="separate"/>
            </w:r>
            <w:r>
              <w:rPr>
                <w:rFonts w:ascii="Arial Unicode MS" w:eastAsia="Arial Unicode MS" w:hAnsi="Arial Unicode MS" w:cs="Arial Unicode MS"/>
                <w:b/>
                <w:bCs/>
                <w:noProof/>
                <w:color w:val="595959" w:themeColor="text1" w:themeTint="A6"/>
                <w:sz w:val="16"/>
                <w:szCs w:val="16"/>
              </w:rPr>
              <w:t>15</w:t>
            </w:r>
            <w:r w:rsidRPr="007C29B5">
              <w:rPr>
                <w:rFonts w:ascii="Arial Unicode MS" w:eastAsia="Arial Unicode MS" w:hAnsi="Arial Unicode MS" w:cs="Arial Unicode MS"/>
                <w:b/>
                <w:bCs/>
                <w:color w:val="595959" w:themeColor="text1" w:themeTint="A6"/>
                <w:sz w:val="16"/>
                <w:szCs w:val="16"/>
              </w:rPr>
              <w:fldChar w:fldCharType="end"/>
            </w:r>
            <w:r w:rsidRPr="007C29B5">
              <w:rPr>
                <w:rFonts w:ascii="Arial Unicode MS" w:eastAsia="Arial Unicode MS" w:hAnsi="Arial Unicode MS" w:cs="Arial Unicode MS"/>
                <w:color w:val="595959" w:themeColor="text1" w:themeTint="A6"/>
                <w:sz w:val="16"/>
                <w:szCs w:val="16"/>
              </w:rPr>
              <w:t xml:space="preserve"> of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NUMPAGES  </w:instrText>
            </w:r>
            <w:r w:rsidRPr="007C29B5">
              <w:rPr>
                <w:rFonts w:ascii="Arial Unicode MS" w:eastAsia="Arial Unicode MS" w:hAnsi="Arial Unicode MS" w:cs="Arial Unicode MS"/>
                <w:b/>
                <w:bCs/>
                <w:color w:val="595959" w:themeColor="text1" w:themeTint="A6"/>
                <w:sz w:val="16"/>
                <w:szCs w:val="16"/>
              </w:rPr>
              <w:fldChar w:fldCharType="separate"/>
            </w:r>
            <w:r>
              <w:rPr>
                <w:rFonts w:ascii="Arial Unicode MS" w:eastAsia="Arial Unicode MS" w:hAnsi="Arial Unicode MS" w:cs="Arial Unicode MS"/>
                <w:b/>
                <w:bCs/>
                <w:noProof/>
                <w:color w:val="595959" w:themeColor="text1" w:themeTint="A6"/>
                <w:sz w:val="16"/>
                <w:szCs w:val="16"/>
              </w:rPr>
              <w:t>17</w:t>
            </w:r>
            <w:r w:rsidRPr="007C29B5">
              <w:rPr>
                <w:rFonts w:ascii="Arial Unicode MS" w:eastAsia="Arial Unicode MS" w:hAnsi="Arial Unicode MS" w:cs="Arial Unicode MS"/>
                <w:b/>
                <w:bCs/>
                <w:color w:val="595959" w:themeColor="text1" w:themeTint="A6"/>
                <w:sz w:val="16"/>
                <w:szCs w:val="16"/>
              </w:rPr>
              <w:fldChar w:fldCharType="end"/>
            </w:r>
          </w:sdtContent>
        </w:sdt>
      </w:sdtContent>
    </w:sdt>
  </w:p>
  <w:p w14:paraId="7906ACDA" w14:textId="77777777" w:rsidR="000779AE" w:rsidRDefault="000779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1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7121"/>
      <w:gridCol w:w="1846"/>
    </w:tblGrid>
    <w:tr w:rsidR="00A03BBF" w:rsidRPr="00F41A3E" w14:paraId="5053B3A7" w14:textId="77777777" w:rsidTr="00D36F00">
      <w:trPr>
        <w:trHeight w:val="192"/>
        <w:jc w:val="center"/>
      </w:trPr>
      <w:tc>
        <w:tcPr>
          <w:tcW w:w="940" w:type="pct"/>
        </w:tcPr>
        <w:p w14:paraId="7B058596" w14:textId="77777777" w:rsidR="00A03BBF" w:rsidRPr="002608EB" w:rsidRDefault="00A03BBF" w:rsidP="003F372A">
          <w:pPr>
            <w:bidi/>
            <w:spacing w:line="280" w:lineRule="exact"/>
            <w:jc w:val="right"/>
            <w:rPr>
              <w:rFonts w:ascii="Arial Unicode MS" w:eastAsia="Arial Unicode MS" w:hAnsi="Arial Unicode MS" w:cs="Arial Unicode MS"/>
            </w:rPr>
          </w:pPr>
          <w:r w:rsidRPr="002608EB">
            <w:rPr>
              <w:rFonts w:ascii="Arial Unicode MS" w:eastAsia="Arial Unicode MS" w:hAnsi="Arial Unicode MS" w:cs="Arial Unicode MS"/>
            </w:rPr>
            <w:t xml:space="preserve">Signature: </w:t>
          </w:r>
        </w:p>
      </w:tc>
      <w:tc>
        <w:tcPr>
          <w:tcW w:w="3224" w:type="pct"/>
          <w:tcBorders>
            <w:bottom w:val="dotted" w:sz="4" w:space="0" w:color="808080" w:themeColor="background1" w:themeShade="80"/>
          </w:tcBorders>
        </w:tcPr>
        <w:p w14:paraId="1DE2D733" w14:textId="77777777" w:rsidR="00A03BBF" w:rsidRPr="002608EB" w:rsidRDefault="00A03BBF" w:rsidP="003F372A">
          <w:pPr>
            <w:spacing w:line="280" w:lineRule="exact"/>
            <w:jc w:val="center"/>
            <w:rPr>
              <w:rFonts w:ascii="Arial Unicode MS" w:eastAsia="Arial Unicode MS" w:hAnsi="Arial Unicode MS" w:cs="Arial Unicode MS"/>
            </w:rPr>
          </w:pPr>
        </w:p>
      </w:tc>
      <w:tc>
        <w:tcPr>
          <w:tcW w:w="836" w:type="pct"/>
          <w:vAlign w:val="bottom"/>
        </w:tcPr>
        <w:p w14:paraId="22667999" w14:textId="77777777" w:rsidR="00A03BBF" w:rsidRPr="002608EB" w:rsidRDefault="00A03BBF" w:rsidP="003F372A">
          <w:pPr>
            <w:bidi/>
            <w:spacing w:line="280" w:lineRule="exact"/>
            <w:rPr>
              <w:rFonts w:ascii="Arial Unicode MS" w:eastAsia="Arial Unicode MS" w:hAnsi="Arial Unicode MS" w:cs="Arial Unicode MS"/>
              <w:rtl/>
            </w:rPr>
          </w:pPr>
          <w:r w:rsidRPr="002608EB">
            <w:rPr>
              <w:rFonts w:ascii="Arial Unicode MS" w:eastAsia="Arial Unicode MS" w:hAnsi="Arial Unicode MS" w:cs="Arial Unicode MS" w:hint="cs"/>
              <w:rtl/>
            </w:rPr>
            <w:t>التوقيع:</w:t>
          </w:r>
        </w:p>
      </w:tc>
    </w:tr>
  </w:tbl>
  <w:tbl>
    <w:tblPr>
      <w:tblStyle w:val="TableGrid3"/>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5400"/>
    </w:tblGrid>
    <w:tr w:rsidR="00A03BBF" w:rsidRPr="00857A84" w14:paraId="2E27A1FD" w14:textId="77777777" w:rsidTr="00A03BBF">
      <w:tc>
        <w:tcPr>
          <w:tcW w:w="5580" w:type="dxa"/>
        </w:tcPr>
        <w:p w14:paraId="361FFC0A" w14:textId="77777777" w:rsidR="00A03BBF" w:rsidRPr="00857A84" w:rsidRDefault="00A03BBF" w:rsidP="00EA0A50">
          <w:pPr>
            <w:spacing w:line="140" w:lineRule="exact"/>
            <w:jc w:val="both"/>
            <w:rPr>
              <w:rFonts w:ascii="Arial Unicode MS" w:eastAsia="Arial Unicode MS" w:hAnsi="Arial Unicode MS" w:cs="Arial Unicode MS"/>
              <w:sz w:val="14"/>
              <w:szCs w:val="14"/>
            </w:rPr>
          </w:pPr>
          <w:r w:rsidRPr="003E416C">
            <w:rPr>
              <w:rFonts w:ascii="Arial Unicode MS" w:eastAsia="Arial Unicode MS" w:hAnsi="Arial Unicode MS" w:cs="Arial Unicode MS" w:hint="eastAsia"/>
              <w:sz w:val="12"/>
              <w:szCs w:val="12"/>
            </w:rPr>
            <w:t>The Saudi Investment Bank, a Saudi Joint Stock Co., HO: Riyadh CR  </w:t>
          </w:r>
          <w:r w:rsidRPr="003E416C">
            <w:rPr>
              <w:rFonts w:ascii="Arial Unicode MS" w:eastAsia="Arial Unicode MS" w:hAnsi="Arial Unicode MS" w:cs="Arial Unicode MS"/>
              <w:sz w:val="12"/>
              <w:szCs w:val="12"/>
            </w:rPr>
            <w:t>1010011570</w:t>
          </w:r>
          <w:r w:rsidRPr="003E416C">
            <w:rPr>
              <w:rFonts w:ascii="Arial Unicode MS" w:eastAsia="Arial Unicode MS" w:hAnsi="Arial Unicode MS" w:cs="Arial Unicode MS" w:hint="eastAsia"/>
              <w:sz w:val="12"/>
              <w:szCs w:val="12"/>
            </w:rPr>
            <w:t>, Unified Number 7000029889, National Address: 8081- Sheikh Abdul Rahman bin Hassan - Al-</w:t>
          </w:r>
          <w:proofErr w:type="spellStart"/>
          <w:r w:rsidRPr="003E416C">
            <w:rPr>
              <w:rFonts w:ascii="Arial Unicode MS" w:eastAsia="Arial Unicode MS" w:hAnsi="Arial Unicode MS" w:cs="Arial Unicode MS" w:hint="eastAsia"/>
              <w:sz w:val="12"/>
              <w:szCs w:val="12"/>
            </w:rPr>
            <w:t>Wizarat</w:t>
          </w:r>
          <w:proofErr w:type="spellEnd"/>
          <w:r w:rsidRPr="003E416C">
            <w:rPr>
              <w:rFonts w:ascii="Arial Unicode MS" w:eastAsia="Arial Unicode MS" w:hAnsi="Arial Unicode MS" w:cs="Arial Unicode MS" w:hint="eastAsia"/>
              <w:sz w:val="12"/>
              <w:szCs w:val="12"/>
            </w:rPr>
            <w:t xml:space="preserve"> – Al </w:t>
          </w:r>
          <w:proofErr w:type="spellStart"/>
          <w:r w:rsidRPr="003E416C">
            <w:rPr>
              <w:rFonts w:ascii="Arial Unicode MS" w:eastAsia="Arial Unicode MS" w:hAnsi="Arial Unicode MS" w:cs="Arial Unicode MS" w:hint="eastAsia"/>
              <w:sz w:val="12"/>
              <w:szCs w:val="12"/>
            </w:rPr>
            <w:t>Maather</w:t>
          </w:r>
          <w:proofErr w:type="spellEnd"/>
          <w:r w:rsidRPr="003E416C">
            <w:rPr>
              <w:rFonts w:ascii="Arial Unicode MS" w:eastAsia="Arial Unicode MS" w:hAnsi="Arial Unicode MS" w:cs="Arial Unicode MS" w:hint="eastAsia"/>
              <w:sz w:val="12"/>
              <w:szCs w:val="12"/>
            </w:rPr>
            <w:t xml:space="preserve"> – Unit No. 2 – AR Riyadh 12622 – 3144, subject to SAMA supervision and licensed based on Royal Decree Number M/31 dated 25/06/1396 H</w:t>
          </w:r>
        </w:p>
      </w:tc>
      <w:tc>
        <w:tcPr>
          <w:tcW w:w="5400" w:type="dxa"/>
        </w:tcPr>
        <w:p w14:paraId="0414D478" w14:textId="77777777" w:rsidR="00A03BBF" w:rsidRPr="00857A84" w:rsidRDefault="00A03BBF" w:rsidP="00857A84">
          <w:pPr>
            <w:bidi/>
            <w:spacing w:line="140" w:lineRule="exact"/>
            <w:jc w:val="both"/>
            <w:rPr>
              <w:rFonts w:ascii="Arial Unicode MS" w:eastAsia="Arial Unicode MS" w:hAnsi="Arial Unicode MS" w:cs="Arial Unicode MS"/>
              <w:sz w:val="14"/>
              <w:szCs w:val="14"/>
            </w:rPr>
          </w:pPr>
          <w:r w:rsidRPr="003E416C">
            <w:rPr>
              <w:rFonts w:ascii="Arial Unicode MS" w:eastAsia="Arial Unicode MS" w:hAnsi="Arial Unicode MS" w:cs="Arial Unicode MS" w:hint="eastAsia"/>
              <w:sz w:val="12"/>
              <w:szCs w:val="12"/>
              <w:rtl/>
            </w:rPr>
            <w:t xml:space="preserve">البنك السعودي للاستثمار -شركة مساهمة سعودية، مركزها الرئيسي: الرياض س. ت. 1010011570، الرقم الموحد 7000029889، العنوان الوطني: </w:t>
          </w:r>
          <w:r w:rsidRPr="003E416C">
            <w:rPr>
              <w:rFonts w:ascii="Arial Unicode MS" w:eastAsia="Arial Unicode MS" w:hAnsi="Arial Unicode MS" w:cs="Arial Unicode MS" w:hint="eastAsia"/>
              <w:sz w:val="12"/>
              <w:szCs w:val="12"/>
            </w:rPr>
            <w:t>8081</w:t>
          </w:r>
          <w:r w:rsidRPr="003E416C">
            <w:rPr>
              <w:rFonts w:ascii="Arial Unicode MS" w:eastAsia="Arial Unicode MS" w:hAnsi="Arial Unicode MS" w:cs="Arial Unicode MS" w:hint="eastAsia"/>
              <w:sz w:val="12"/>
              <w:szCs w:val="12"/>
              <w:rtl/>
            </w:rPr>
            <w:t xml:space="preserve"> </w:t>
          </w:r>
          <w:r w:rsidRPr="003E416C">
            <w:rPr>
              <w:rFonts w:ascii="Arial Unicode MS" w:eastAsia="Arial Unicode MS" w:hAnsi="Arial Unicode MS" w:cs="Arial Unicode MS" w:hint="cs"/>
              <w:sz w:val="12"/>
              <w:szCs w:val="12"/>
              <w:rtl/>
            </w:rPr>
            <w:t>-الشيخ عبد الرحمن بن حسن – الوزارات – المعذر – وحدة رقم 2 – الرياض 12622 – 3144، خاضع لرقابة وإشراف البنك المركزي السعودي ومرخص بموجب المرسوم الملكي رقم م/31 بتاريخ 25/06/1396 هـ.</w:t>
          </w:r>
        </w:p>
      </w:tc>
    </w:tr>
  </w:tbl>
  <w:p w14:paraId="417E28B3" w14:textId="77777777" w:rsidR="00A03BBF" w:rsidRPr="007C29B5" w:rsidRDefault="00A03BBF" w:rsidP="009A33C3">
    <w:pPr>
      <w:pStyle w:val="Footer"/>
      <w:rPr>
        <w:rFonts w:ascii="Arial Unicode MS" w:eastAsia="Arial Unicode MS" w:hAnsi="Arial Unicode MS" w:cs="Arial Unicode MS"/>
        <w:color w:val="595959" w:themeColor="text1" w:themeTint="A6"/>
        <w:sz w:val="16"/>
        <w:szCs w:val="16"/>
      </w:rPr>
    </w:pPr>
    <w:sdt>
      <w:sdtPr>
        <w:rPr>
          <w:rFonts w:ascii="Arial Unicode MS" w:eastAsia="Arial Unicode MS" w:hAnsi="Arial Unicode MS" w:cs="Arial Unicode MS"/>
          <w:color w:val="595959" w:themeColor="text1" w:themeTint="A6"/>
          <w:sz w:val="16"/>
          <w:szCs w:val="16"/>
        </w:rPr>
        <w:id w:val="-1079667733"/>
        <w:docPartObj>
          <w:docPartGallery w:val="Page Numbers (Bottom of Page)"/>
          <w:docPartUnique/>
        </w:docPartObj>
      </w:sdtPr>
      <w:sdtContent>
        <w:sdt>
          <w:sdtPr>
            <w:rPr>
              <w:rFonts w:ascii="Arial Unicode MS" w:eastAsia="Arial Unicode MS" w:hAnsi="Arial Unicode MS" w:cs="Arial Unicode MS"/>
              <w:color w:val="595959" w:themeColor="text1" w:themeTint="A6"/>
              <w:sz w:val="16"/>
              <w:szCs w:val="16"/>
            </w:rPr>
            <w:id w:val="43344825"/>
            <w:docPartObj>
              <w:docPartGallery w:val="Page Numbers (Top of Page)"/>
              <w:docPartUnique/>
            </w:docPartObj>
          </w:sdtPr>
          <w:sdtContent>
            <w:r w:rsidRPr="00D243A3">
              <w:rPr>
                <w:rFonts w:ascii="Arial Unicode MS" w:eastAsia="Arial Unicode MS" w:hAnsi="Arial Unicode MS" w:cs="Arial Unicode MS"/>
                <w:color w:val="595959" w:themeColor="text1" w:themeTint="A6"/>
                <w:sz w:val="16"/>
                <w:szCs w:val="16"/>
              </w:rPr>
              <w:t>C.13.076.</w:t>
            </w:r>
            <w:r>
              <w:rPr>
                <w:rFonts w:ascii="Arial Unicode MS" w:eastAsia="Arial Unicode MS" w:hAnsi="Arial Unicode MS" w:cs="Arial Unicode MS"/>
                <w:color w:val="595959" w:themeColor="text1" w:themeTint="A6"/>
                <w:sz w:val="16"/>
                <w:szCs w:val="16"/>
              </w:rPr>
              <w:t>17</w:t>
            </w:r>
            <w:r>
              <w:rPr>
                <w:rFonts w:ascii="Arial Unicode MS" w:eastAsia="Arial Unicode MS" w:hAnsi="Arial Unicode MS" w:cs="Arial Unicode MS"/>
                <w:color w:val="595959" w:themeColor="text1" w:themeTint="A6"/>
                <w:sz w:val="16"/>
                <w:szCs w:val="16"/>
              </w:rPr>
              <w:tab/>
            </w:r>
            <w:r>
              <w:rPr>
                <w:rFonts w:ascii="Arial Unicode MS" w:eastAsia="Arial Unicode MS" w:hAnsi="Arial Unicode MS" w:cs="Arial Unicode MS"/>
                <w:color w:val="595959" w:themeColor="text1" w:themeTint="A6"/>
                <w:sz w:val="16"/>
                <w:szCs w:val="16"/>
              </w:rPr>
              <w:tab/>
            </w:r>
            <w:r>
              <w:rPr>
                <w:rFonts w:ascii="Arial Unicode MS" w:eastAsia="Arial Unicode MS" w:hAnsi="Arial Unicode MS" w:cs="Arial Unicode MS"/>
                <w:color w:val="595959" w:themeColor="text1" w:themeTint="A6"/>
                <w:sz w:val="16"/>
                <w:szCs w:val="16"/>
              </w:rPr>
              <w:tab/>
            </w:r>
            <w:r>
              <w:rPr>
                <w:rFonts w:ascii="Arial Unicode MS" w:eastAsia="Arial Unicode MS" w:hAnsi="Arial Unicode MS" w:cs="Arial Unicode MS" w:hint="cs"/>
                <w:color w:val="595959" w:themeColor="text1" w:themeTint="A6"/>
                <w:sz w:val="16"/>
                <w:szCs w:val="16"/>
                <w:rtl/>
              </w:rPr>
              <w:t xml:space="preserve">         </w:t>
            </w:r>
            <w:r w:rsidRPr="007C29B5">
              <w:rPr>
                <w:rFonts w:ascii="Arial Unicode MS" w:eastAsia="Arial Unicode MS" w:hAnsi="Arial Unicode MS" w:cs="Arial Unicode MS"/>
                <w:color w:val="595959" w:themeColor="text1" w:themeTint="A6"/>
                <w:sz w:val="16"/>
                <w:szCs w:val="16"/>
              </w:rPr>
              <w:t xml:space="preserve">   Page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PAGE </w:instrText>
            </w:r>
            <w:r w:rsidRPr="007C29B5">
              <w:rPr>
                <w:rFonts w:ascii="Arial Unicode MS" w:eastAsia="Arial Unicode MS" w:hAnsi="Arial Unicode MS" w:cs="Arial Unicode MS"/>
                <w:b/>
                <w:bCs/>
                <w:color w:val="595959" w:themeColor="text1" w:themeTint="A6"/>
                <w:sz w:val="16"/>
                <w:szCs w:val="16"/>
              </w:rPr>
              <w:fldChar w:fldCharType="separate"/>
            </w:r>
            <w:r>
              <w:rPr>
                <w:rFonts w:ascii="Arial Unicode MS" w:eastAsia="Arial Unicode MS" w:hAnsi="Arial Unicode MS" w:cs="Arial Unicode MS"/>
                <w:b/>
                <w:bCs/>
                <w:noProof/>
                <w:color w:val="595959" w:themeColor="text1" w:themeTint="A6"/>
                <w:sz w:val="16"/>
                <w:szCs w:val="16"/>
              </w:rPr>
              <w:t>15</w:t>
            </w:r>
            <w:r w:rsidRPr="007C29B5">
              <w:rPr>
                <w:rFonts w:ascii="Arial Unicode MS" w:eastAsia="Arial Unicode MS" w:hAnsi="Arial Unicode MS" w:cs="Arial Unicode MS"/>
                <w:b/>
                <w:bCs/>
                <w:color w:val="595959" w:themeColor="text1" w:themeTint="A6"/>
                <w:sz w:val="16"/>
                <w:szCs w:val="16"/>
              </w:rPr>
              <w:fldChar w:fldCharType="end"/>
            </w:r>
            <w:r w:rsidRPr="007C29B5">
              <w:rPr>
                <w:rFonts w:ascii="Arial Unicode MS" w:eastAsia="Arial Unicode MS" w:hAnsi="Arial Unicode MS" w:cs="Arial Unicode MS"/>
                <w:color w:val="595959" w:themeColor="text1" w:themeTint="A6"/>
                <w:sz w:val="16"/>
                <w:szCs w:val="16"/>
              </w:rPr>
              <w:t xml:space="preserve"> of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NUMPAGES  </w:instrText>
            </w:r>
            <w:r w:rsidRPr="007C29B5">
              <w:rPr>
                <w:rFonts w:ascii="Arial Unicode MS" w:eastAsia="Arial Unicode MS" w:hAnsi="Arial Unicode MS" w:cs="Arial Unicode MS"/>
                <w:b/>
                <w:bCs/>
                <w:color w:val="595959" w:themeColor="text1" w:themeTint="A6"/>
                <w:sz w:val="16"/>
                <w:szCs w:val="16"/>
              </w:rPr>
              <w:fldChar w:fldCharType="separate"/>
            </w:r>
            <w:r>
              <w:rPr>
                <w:rFonts w:ascii="Arial Unicode MS" w:eastAsia="Arial Unicode MS" w:hAnsi="Arial Unicode MS" w:cs="Arial Unicode MS"/>
                <w:b/>
                <w:bCs/>
                <w:noProof/>
                <w:color w:val="595959" w:themeColor="text1" w:themeTint="A6"/>
                <w:sz w:val="16"/>
                <w:szCs w:val="16"/>
              </w:rPr>
              <w:t>17</w:t>
            </w:r>
            <w:r w:rsidRPr="007C29B5">
              <w:rPr>
                <w:rFonts w:ascii="Arial Unicode MS" w:eastAsia="Arial Unicode MS" w:hAnsi="Arial Unicode MS" w:cs="Arial Unicode MS"/>
                <w:b/>
                <w:bCs/>
                <w:color w:val="595959" w:themeColor="text1" w:themeTint="A6"/>
                <w:sz w:val="16"/>
                <w:szCs w:val="16"/>
              </w:rPr>
              <w:fldChar w:fldCharType="end"/>
            </w:r>
          </w:sdtContent>
        </w:sdt>
      </w:sdtContent>
    </w:sdt>
  </w:p>
  <w:p w14:paraId="1FEC20F0" w14:textId="77777777" w:rsidR="00A03BBF" w:rsidRDefault="00A03B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0"/>
      <w:gridCol w:w="5483"/>
    </w:tblGrid>
    <w:tr w:rsidR="00EA0A50" w:rsidRPr="00857A84" w14:paraId="76B91AD7" w14:textId="77777777" w:rsidTr="000E03F5">
      <w:tc>
        <w:tcPr>
          <w:tcW w:w="5560" w:type="dxa"/>
        </w:tcPr>
        <w:p w14:paraId="432544FC" w14:textId="512F4F5B" w:rsidR="00EA0A50" w:rsidRPr="00857A84" w:rsidRDefault="00EA0A50" w:rsidP="00EA0A50">
          <w:pPr>
            <w:spacing w:line="140" w:lineRule="exact"/>
            <w:jc w:val="both"/>
            <w:rPr>
              <w:rFonts w:ascii="Arial Unicode MS" w:eastAsia="Arial Unicode MS" w:hAnsi="Arial Unicode MS" w:cs="Arial Unicode MS"/>
              <w:sz w:val="14"/>
              <w:szCs w:val="14"/>
            </w:rPr>
          </w:pPr>
          <w:r w:rsidRPr="00857A84">
            <w:rPr>
              <w:rFonts w:ascii="Arial Unicode MS" w:eastAsia="Arial Unicode MS" w:hAnsi="Arial Unicode MS" w:cs="Arial Unicode MS" w:hint="eastAsia"/>
              <w:sz w:val="14"/>
              <w:szCs w:val="14"/>
            </w:rPr>
            <w:t>The Saudi Investment Bank, a Saudi Joint Stock Co., HO: Riyadh CR  </w:t>
          </w:r>
          <w:r>
            <w:rPr>
              <w:rFonts w:ascii="Arial Unicode MS" w:eastAsia="Arial Unicode MS" w:hAnsi="Arial Unicode MS" w:cs="Arial Unicode MS"/>
              <w:sz w:val="14"/>
              <w:szCs w:val="14"/>
            </w:rPr>
            <w:t>1010011570</w:t>
          </w:r>
          <w:r w:rsidRPr="00857A84">
            <w:rPr>
              <w:rFonts w:ascii="Arial Unicode MS" w:eastAsia="Arial Unicode MS" w:hAnsi="Arial Unicode MS" w:cs="Arial Unicode MS" w:hint="eastAsia"/>
              <w:sz w:val="14"/>
              <w:szCs w:val="14"/>
            </w:rPr>
            <w:t xml:space="preserve">, Unified Number 7000029889, National Address: 8081- Sheikh Abdul Rahman bin Hassan - Al-Wizarat – Al Maather – Unit No. 2 – AR Riyadh 12622 – </w:t>
          </w:r>
          <w:proofErr w:type="gramStart"/>
          <w:r w:rsidRPr="00857A84">
            <w:rPr>
              <w:rFonts w:ascii="Arial Unicode MS" w:eastAsia="Arial Unicode MS" w:hAnsi="Arial Unicode MS" w:cs="Arial Unicode MS" w:hint="eastAsia"/>
              <w:sz w:val="14"/>
              <w:szCs w:val="14"/>
            </w:rPr>
            <w:t>3144,  subject</w:t>
          </w:r>
          <w:proofErr w:type="gramEnd"/>
          <w:r w:rsidRPr="00857A84">
            <w:rPr>
              <w:rFonts w:ascii="Arial Unicode MS" w:eastAsia="Arial Unicode MS" w:hAnsi="Arial Unicode MS" w:cs="Arial Unicode MS" w:hint="eastAsia"/>
              <w:sz w:val="14"/>
              <w:szCs w:val="14"/>
            </w:rPr>
            <w:t xml:space="preserve"> to SAMA supervision and licensed based on Royal Decree Number M/31 dated 25/06/1396 H</w:t>
          </w:r>
        </w:p>
      </w:tc>
      <w:tc>
        <w:tcPr>
          <w:tcW w:w="5483" w:type="dxa"/>
        </w:tcPr>
        <w:p w14:paraId="07D44DCB" w14:textId="77777777" w:rsidR="00EA0A50" w:rsidRPr="00857A84" w:rsidRDefault="00EA0A50" w:rsidP="004D2FC0">
          <w:pPr>
            <w:bidi/>
            <w:spacing w:line="140" w:lineRule="exact"/>
            <w:jc w:val="both"/>
            <w:rPr>
              <w:rFonts w:ascii="Arial Unicode MS" w:eastAsia="Arial Unicode MS" w:hAnsi="Arial Unicode MS" w:cs="Arial Unicode MS"/>
              <w:sz w:val="14"/>
              <w:szCs w:val="14"/>
            </w:rPr>
          </w:pPr>
          <w:r w:rsidRPr="00857A84">
            <w:rPr>
              <w:rFonts w:ascii="Arial Unicode MS" w:eastAsia="Arial Unicode MS" w:hAnsi="Arial Unicode MS" w:cs="Arial Unicode MS" w:hint="eastAsia"/>
              <w:sz w:val="14"/>
              <w:szCs w:val="14"/>
              <w:rtl/>
            </w:rPr>
            <w:t xml:space="preserve">البنك السعودي للاستثمار -شركة مساهمة سعودية، مركزها الرئيسي: الرياض س. ت. 1010011570، الرقم الموحد 7000029889، العنوان الوطني: </w:t>
          </w:r>
          <w:r w:rsidRPr="00857A84">
            <w:rPr>
              <w:rFonts w:ascii="Arial Unicode MS" w:eastAsia="Arial Unicode MS" w:hAnsi="Arial Unicode MS" w:cs="Arial Unicode MS" w:hint="eastAsia"/>
              <w:sz w:val="14"/>
              <w:szCs w:val="14"/>
            </w:rPr>
            <w:t>8081</w:t>
          </w:r>
          <w:r w:rsidRPr="00857A84">
            <w:rPr>
              <w:rFonts w:ascii="Arial Unicode MS" w:eastAsia="Arial Unicode MS" w:hAnsi="Arial Unicode MS" w:cs="Arial Unicode MS" w:hint="eastAsia"/>
              <w:sz w:val="14"/>
              <w:szCs w:val="14"/>
              <w:rtl/>
            </w:rPr>
            <w:t xml:space="preserve"> </w:t>
          </w:r>
          <w:r w:rsidRPr="00857A84">
            <w:rPr>
              <w:rFonts w:ascii="Arial Unicode MS" w:eastAsia="Arial Unicode MS" w:hAnsi="Arial Unicode MS" w:cs="Arial Unicode MS" w:hint="cs"/>
              <w:sz w:val="14"/>
              <w:szCs w:val="14"/>
              <w:rtl/>
            </w:rPr>
            <w:t>-الشيخ عبد الرحمن بن حسن – الوزارات – المعذر – وحدة رقم 2 – الرياض 12622 – 3144، خاضع لرقابة وإشراف البنك المركزي السعودي ومرخص بموجب المرسوم الملكي رقم م/31 بتاريخ 25/06/1396 هـ.</w:t>
          </w:r>
        </w:p>
      </w:tc>
    </w:tr>
  </w:tbl>
  <w:p w14:paraId="0E335B95" w14:textId="00ACC3B4" w:rsidR="00EA0A50" w:rsidRPr="00EA0A50" w:rsidRDefault="002E0B87" w:rsidP="00EA0A50">
    <w:pPr>
      <w:pStyle w:val="Footer"/>
      <w:rPr>
        <w:rFonts w:ascii="Arial Unicode MS" w:eastAsia="Arial Unicode MS" w:hAnsi="Arial Unicode MS" w:cs="Arial Unicode MS"/>
        <w:color w:val="595959" w:themeColor="text1" w:themeTint="A6"/>
        <w:sz w:val="16"/>
        <w:szCs w:val="16"/>
      </w:rPr>
    </w:pPr>
    <w:sdt>
      <w:sdtPr>
        <w:rPr>
          <w:rFonts w:ascii="Arial Unicode MS" w:eastAsia="Arial Unicode MS" w:hAnsi="Arial Unicode MS" w:cs="Arial Unicode MS"/>
          <w:color w:val="595959" w:themeColor="text1" w:themeTint="A6"/>
          <w:sz w:val="16"/>
          <w:szCs w:val="16"/>
        </w:rPr>
        <w:id w:val="-2143104569"/>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681698916"/>
            <w:docPartObj>
              <w:docPartGallery w:val="Page Numbers (Top of Page)"/>
              <w:docPartUnique/>
            </w:docPartObj>
          </w:sdtPr>
          <w:sdtEndPr/>
          <w:sdtContent>
            <w:r w:rsidR="00EA0A50" w:rsidRPr="00D243A3">
              <w:rPr>
                <w:rFonts w:ascii="Arial Unicode MS" w:eastAsia="Arial Unicode MS" w:hAnsi="Arial Unicode MS" w:cs="Arial Unicode MS"/>
                <w:color w:val="595959" w:themeColor="text1" w:themeTint="A6"/>
                <w:sz w:val="16"/>
                <w:szCs w:val="16"/>
              </w:rPr>
              <w:t>C.13.076.</w:t>
            </w:r>
            <w:r w:rsidR="00081F7F">
              <w:rPr>
                <w:rFonts w:ascii="Arial Unicode MS" w:eastAsia="Arial Unicode MS" w:hAnsi="Arial Unicode MS" w:cs="Arial Unicode MS"/>
                <w:color w:val="595959" w:themeColor="text1" w:themeTint="A6"/>
                <w:sz w:val="16"/>
                <w:szCs w:val="16"/>
              </w:rPr>
              <w:t>17</w:t>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hint="cs"/>
                <w:color w:val="595959" w:themeColor="text1" w:themeTint="A6"/>
                <w:sz w:val="16"/>
                <w:szCs w:val="16"/>
                <w:rtl/>
              </w:rPr>
              <w:t xml:space="preserve">        </w:t>
            </w:r>
            <w:r w:rsidR="00EA0A50" w:rsidRPr="007C29B5">
              <w:rPr>
                <w:rFonts w:ascii="Arial Unicode MS" w:eastAsia="Arial Unicode MS" w:hAnsi="Arial Unicode MS" w:cs="Arial Unicode MS"/>
                <w:color w:val="595959" w:themeColor="text1" w:themeTint="A6"/>
                <w:sz w:val="16"/>
                <w:szCs w:val="16"/>
              </w:rPr>
              <w:t xml:space="preserve">   Page </w:t>
            </w:r>
            <w:r w:rsidR="00EA0A50" w:rsidRPr="007C29B5">
              <w:rPr>
                <w:rFonts w:ascii="Arial Unicode MS" w:eastAsia="Arial Unicode MS" w:hAnsi="Arial Unicode MS" w:cs="Arial Unicode MS"/>
                <w:b/>
                <w:bCs/>
                <w:color w:val="595959" w:themeColor="text1" w:themeTint="A6"/>
                <w:sz w:val="16"/>
                <w:szCs w:val="16"/>
              </w:rPr>
              <w:fldChar w:fldCharType="begin"/>
            </w:r>
            <w:r w:rsidR="00EA0A50" w:rsidRPr="007C29B5">
              <w:rPr>
                <w:rFonts w:ascii="Arial Unicode MS" w:eastAsia="Arial Unicode MS" w:hAnsi="Arial Unicode MS" w:cs="Arial Unicode MS"/>
                <w:b/>
                <w:bCs/>
                <w:color w:val="595959" w:themeColor="text1" w:themeTint="A6"/>
                <w:sz w:val="16"/>
                <w:szCs w:val="16"/>
              </w:rPr>
              <w:instrText xml:space="preserve"> PAGE </w:instrText>
            </w:r>
            <w:r w:rsidR="00EA0A50" w:rsidRPr="007C29B5">
              <w:rPr>
                <w:rFonts w:ascii="Arial Unicode MS" w:eastAsia="Arial Unicode MS" w:hAnsi="Arial Unicode MS" w:cs="Arial Unicode MS"/>
                <w:b/>
                <w:bCs/>
                <w:color w:val="595959" w:themeColor="text1" w:themeTint="A6"/>
                <w:sz w:val="16"/>
                <w:szCs w:val="16"/>
              </w:rPr>
              <w:fldChar w:fldCharType="separate"/>
            </w:r>
            <w:r w:rsidR="002364F6">
              <w:rPr>
                <w:rFonts w:ascii="Arial Unicode MS" w:eastAsia="Arial Unicode MS" w:hAnsi="Arial Unicode MS" w:cs="Arial Unicode MS"/>
                <w:b/>
                <w:bCs/>
                <w:noProof/>
                <w:color w:val="595959" w:themeColor="text1" w:themeTint="A6"/>
                <w:sz w:val="16"/>
                <w:szCs w:val="16"/>
              </w:rPr>
              <w:t>17</w:t>
            </w:r>
            <w:r w:rsidR="00EA0A50" w:rsidRPr="007C29B5">
              <w:rPr>
                <w:rFonts w:ascii="Arial Unicode MS" w:eastAsia="Arial Unicode MS" w:hAnsi="Arial Unicode MS" w:cs="Arial Unicode MS"/>
                <w:b/>
                <w:bCs/>
                <w:color w:val="595959" w:themeColor="text1" w:themeTint="A6"/>
                <w:sz w:val="16"/>
                <w:szCs w:val="16"/>
              </w:rPr>
              <w:fldChar w:fldCharType="end"/>
            </w:r>
            <w:r w:rsidR="00EA0A50" w:rsidRPr="007C29B5">
              <w:rPr>
                <w:rFonts w:ascii="Arial Unicode MS" w:eastAsia="Arial Unicode MS" w:hAnsi="Arial Unicode MS" w:cs="Arial Unicode MS"/>
                <w:color w:val="595959" w:themeColor="text1" w:themeTint="A6"/>
                <w:sz w:val="16"/>
                <w:szCs w:val="16"/>
              </w:rPr>
              <w:t xml:space="preserve"> of </w:t>
            </w:r>
            <w:r w:rsidR="00EA0A50" w:rsidRPr="007C29B5">
              <w:rPr>
                <w:rFonts w:ascii="Arial Unicode MS" w:eastAsia="Arial Unicode MS" w:hAnsi="Arial Unicode MS" w:cs="Arial Unicode MS"/>
                <w:b/>
                <w:bCs/>
                <w:color w:val="595959" w:themeColor="text1" w:themeTint="A6"/>
                <w:sz w:val="16"/>
                <w:szCs w:val="16"/>
              </w:rPr>
              <w:fldChar w:fldCharType="begin"/>
            </w:r>
            <w:r w:rsidR="00EA0A50" w:rsidRPr="007C29B5">
              <w:rPr>
                <w:rFonts w:ascii="Arial Unicode MS" w:eastAsia="Arial Unicode MS" w:hAnsi="Arial Unicode MS" w:cs="Arial Unicode MS"/>
                <w:b/>
                <w:bCs/>
                <w:color w:val="595959" w:themeColor="text1" w:themeTint="A6"/>
                <w:sz w:val="16"/>
                <w:szCs w:val="16"/>
              </w:rPr>
              <w:instrText xml:space="preserve"> NUMPAGES  </w:instrText>
            </w:r>
            <w:r w:rsidR="00EA0A50" w:rsidRPr="007C29B5">
              <w:rPr>
                <w:rFonts w:ascii="Arial Unicode MS" w:eastAsia="Arial Unicode MS" w:hAnsi="Arial Unicode MS" w:cs="Arial Unicode MS"/>
                <w:b/>
                <w:bCs/>
                <w:color w:val="595959" w:themeColor="text1" w:themeTint="A6"/>
                <w:sz w:val="16"/>
                <w:szCs w:val="16"/>
              </w:rPr>
              <w:fldChar w:fldCharType="separate"/>
            </w:r>
            <w:r w:rsidR="002364F6">
              <w:rPr>
                <w:rFonts w:ascii="Arial Unicode MS" w:eastAsia="Arial Unicode MS" w:hAnsi="Arial Unicode MS" w:cs="Arial Unicode MS"/>
                <w:b/>
                <w:bCs/>
                <w:noProof/>
                <w:color w:val="595959" w:themeColor="text1" w:themeTint="A6"/>
                <w:sz w:val="16"/>
                <w:szCs w:val="16"/>
              </w:rPr>
              <w:t>17</w:t>
            </w:r>
            <w:r w:rsidR="00EA0A50"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A65D" w14:textId="77777777" w:rsidR="000F0490" w:rsidRDefault="000F0490" w:rsidP="000F1700">
      <w:pPr>
        <w:spacing w:after="0" w:line="240" w:lineRule="auto"/>
      </w:pPr>
      <w:r>
        <w:separator/>
      </w:r>
    </w:p>
    <w:p w14:paraId="417511DB" w14:textId="77777777" w:rsidR="000F0490" w:rsidRDefault="000F0490"/>
  </w:footnote>
  <w:footnote w:type="continuationSeparator" w:id="0">
    <w:p w14:paraId="42675FEB" w14:textId="77777777" w:rsidR="000F0490" w:rsidRDefault="000F0490" w:rsidP="000F1700">
      <w:pPr>
        <w:spacing w:after="0" w:line="240" w:lineRule="auto"/>
      </w:pPr>
      <w:r>
        <w:continuationSeparator/>
      </w:r>
    </w:p>
    <w:p w14:paraId="12D7921D" w14:textId="77777777" w:rsidR="000F0490" w:rsidRDefault="000F0490"/>
  </w:footnote>
  <w:footnote w:type="continuationNotice" w:id="1">
    <w:p w14:paraId="5C1A3455" w14:textId="77777777" w:rsidR="000F0490" w:rsidRDefault="000F0490">
      <w:pPr>
        <w:spacing w:after="0" w:line="240" w:lineRule="auto"/>
      </w:pPr>
    </w:p>
    <w:p w14:paraId="74568B0D" w14:textId="77777777" w:rsidR="000F0490" w:rsidRDefault="000F04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EA0A50" w14:paraId="51547047" w14:textId="77777777" w:rsidTr="003833C5">
      <w:trPr>
        <w:trHeight w:val="184"/>
        <w:jc w:val="center"/>
      </w:trPr>
      <w:tc>
        <w:tcPr>
          <w:tcW w:w="1231" w:type="pct"/>
        </w:tcPr>
        <w:p w14:paraId="51547044" w14:textId="77777777" w:rsidR="00EA0A50" w:rsidRDefault="00EA0A50" w:rsidP="000F1700">
          <w:pPr>
            <w:pStyle w:val="Header"/>
            <w:jc w:val="both"/>
          </w:pPr>
          <w:r>
            <w:rPr>
              <w:noProof/>
            </w:rPr>
            <w:drawing>
              <wp:inline distT="0" distB="0" distL="0" distR="0" wp14:anchorId="51547068" wp14:editId="51547069">
                <wp:extent cx="1581912" cy="484632"/>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51547045" w14:textId="77777777" w:rsidR="00EA0A50" w:rsidRPr="001D2A6A" w:rsidRDefault="00EA0A50" w:rsidP="004067B5">
          <w:pPr>
            <w:pStyle w:val="Header"/>
            <w:bidi/>
            <w:spacing w:line="320" w:lineRule="exact"/>
            <w:jc w:val="both"/>
            <w:rPr>
              <w:rFonts w:ascii="Arial Unicode MS" w:eastAsia="Arial Unicode MS" w:hAnsi="Arial Unicode MS" w:cs="Arial Unicode MS"/>
              <w:b/>
              <w:bCs/>
              <w:color w:val="595959" w:themeColor="text1" w:themeTint="A6"/>
              <w:sz w:val="32"/>
              <w:szCs w:val="32"/>
            </w:rPr>
          </w:pPr>
          <w:r w:rsidRPr="001D2A6A">
            <w:rPr>
              <w:rFonts w:ascii="Arial Unicode MS" w:eastAsia="Arial Unicode MS" w:hAnsi="Arial Unicode MS" w:cs="Arial Unicode MS" w:hint="cs"/>
              <w:b/>
              <w:bCs/>
              <w:color w:val="595959" w:themeColor="text1" w:themeTint="A6"/>
              <w:sz w:val="32"/>
              <w:szCs w:val="32"/>
              <w:rtl/>
            </w:rPr>
            <w:t>شروط</w:t>
          </w:r>
          <w:r w:rsidRPr="001D2A6A">
            <w:rPr>
              <w:rFonts w:ascii="Arial Unicode MS" w:eastAsia="Arial Unicode MS" w:hAnsi="Arial Unicode MS" w:cs="Arial Unicode MS"/>
              <w:b/>
              <w:bCs/>
              <w:color w:val="595959" w:themeColor="text1" w:themeTint="A6"/>
              <w:sz w:val="32"/>
              <w:szCs w:val="32"/>
              <w:rtl/>
            </w:rPr>
            <w:t xml:space="preserve"> </w:t>
          </w:r>
          <w:r w:rsidRPr="001D2A6A">
            <w:rPr>
              <w:rFonts w:ascii="Arial Unicode MS" w:eastAsia="Arial Unicode MS" w:hAnsi="Arial Unicode MS" w:cs="Arial Unicode MS" w:hint="cs"/>
              <w:b/>
              <w:bCs/>
              <w:color w:val="595959" w:themeColor="text1" w:themeTint="A6"/>
              <w:sz w:val="32"/>
              <w:szCs w:val="32"/>
              <w:rtl/>
            </w:rPr>
            <w:t>وأحكام بطاقة</w:t>
          </w:r>
          <w:r w:rsidRPr="001D2A6A">
            <w:rPr>
              <w:rFonts w:ascii="Arial Unicode MS" w:eastAsia="Arial Unicode MS" w:hAnsi="Arial Unicode MS" w:cs="Arial Unicode MS"/>
              <w:b/>
              <w:bCs/>
              <w:color w:val="595959" w:themeColor="text1" w:themeTint="A6"/>
              <w:sz w:val="32"/>
              <w:szCs w:val="32"/>
              <w:rtl/>
            </w:rPr>
            <w:t xml:space="preserve"> </w:t>
          </w:r>
          <w:r w:rsidRPr="001D2A6A">
            <w:rPr>
              <w:rFonts w:ascii="Arial Unicode MS" w:eastAsia="Arial Unicode MS" w:hAnsi="Arial Unicode MS" w:cs="Arial Unicode MS" w:hint="cs"/>
              <w:b/>
              <w:bCs/>
              <w:color w:val="595959" w:themeColor="text1" w:themeTint="A6"/>
              <w:sz w:val="32"/>
              <w:szCs w:val="32"/>
              <w:rtl/>
            </w:rPr>
            <w:t>السفر</w:t>
          </w:r>
        </w:p>
        <w:p w14:paraId="51547046" w14:textId="1B67A664" w:rsidR="00EA0A50" w:rsidRPr="001D2A6A" w:rsidRDefault="00EA0A50" w:rsidP="004067B5">
          <w:pPr>
            <w:pStyle w:val="Header"/>
            <w:bidi/>
            <w:spacing w:line="320" w:lineRule="exact"/>
            <w:jc w:val="both"/>
            <w:rPr>
              <w:rFonts w:ascii="Arial Unicode MS" w:eastAsia="Arial Unicode MS" w:hAnsi="Arial Unicode MS" w:cs="Arial Unicode MS"/>
              <w:b/>
              <w:bCs/>
              <w:color w:val="595959" w:themeColor="text1" w:themeTint="A6"/>
              <w:sz w:val="32"/>
              <w:szCs w:val="32"/>
            </w:rPr>
          </w:pPr>
          <w:r w:rsidRPr="001D2A6A">
            <w:rPr>
              <w:rFonts w:ascii="Arial Unicode MS" w:eastAsia="Arial Unicode MS" w:hAnsi="Arial Unicode MS" w:cs="Arial Unicode MS"/>
              <w:b/>
              <w:bCs/>
              <w:color w:val="595959" w:themeColor="text1" w:themeTint="A6"/>
              <w:sz w:val="32"/>
              <w:szCs w:val="32"/>
            </w:rPr>
            <w:t xml:space="preserve">Travel Card Terms </w:t>
          </w:r>
          <w:r w:rsidR="00925916" w:rsidRPr="001D2A6A">
            <w:rPr>
              <w:rFonts w:ascii="Arial Unicode MS" w:eastAsia="Arial Unicode MS" w:hAnsi="Arial Unicode MS" w:cs="Arial Unicode MS"/>
              <w:b/>
              <w:bCs/>
              <w:color w:val="595959" w:themeColor="text1" w:themeTint="A6"/>
              <w:sz w:val="32"/>
              <w:szCs w:val="32"/>
            </w:rPr>
            <w:t>and</w:t>
          </w:r>
          <w:r w:rsidRPr="001D2A6A">
            <w:rPr>
              <w:rFonts w:ascii="Arial Unicode MS" w:eastAsia="Arial Unicode MS" w:hAnsi="Arial Unicode MS" w:cs="Arial Unicode MS"/>
              <w:b/>
              <w:bCs/>
              <w:color w:val="595959" w:themeColor="text1" w:themeTint="A6"/>
              <w:sz w:val="32"/>
              <w:szCs w:val="32"/>
            </w:rPr>
            <w:t xml:space="preserve"> Conditions</w:t>
          </w:r>
        </w:p>
      </w:tc>
    </w:tr>
  </w:tbl>
  <w:p w14:paraId="51547048" w14:textId="77777777" w:rsidR="00EA0A50" w:rsidRPr="001007B1" w:rsidRDefault="00EA0A5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0779AE" w14:paraId="7151BBC2" w14:textId="77777777" w:rsidTr="003833C5">
      <w:trPr>
        <w:trHeight w:val="184"/>
        <w:jc w:val="center"/>
      </w:trPr>
      <w:tc>
        <w:tcPr>
          <w:tcW w:w="1231" w:type="pct"/>
        </w:tcPr>
        <w:p w14:paraId="66EDFD5B" w14:textId="77777777" w:rsidR="000779AE" w:rsidRDefault="000779AE" w:rsidP="000F1700">
          <w:pPr>
            <w:pStyle w:val="Header"/>
            <w:jc w:val="both"/>
          </w:pPr>
          <w:r>
            <w:rPr>
              <w:noProof/>
            </w:rPr>
            <w:drawing>
              <wp:inline distT="0" distB="0" distL="0" distR="0" wp14:anchorId="09E9897B" wp14:editId="5F4BEB94">
                <wp:extent cx="1581912" cy="484632"/>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531D8A03" w14:textId="77777777" w:rsidR="000779AE" w:rsidRPr="001D2A6A" w:rsidRDefault="000779AE" w:rsidP="004067B5">
          <w:pPr>
            <w:pStyle w:val="Header"/>
            <w:bidi/>
            <w:spacing w:line="320" w:lineRule="exact"/>
            <w:jc w:val="both"/>
            <w:rPr>
              <w:rFonts w:ascii="Arial Unicode MS" w:eastAsia="Arial Unicode MS" w:hAnsi="Arial Unicode MS" w:cs="Arial Unicode MS"/>
              <w:b/>
              <w:bCs/>
              <w:color w:val="595959" w:themeColor="text1" w:themeTint="A6"/>
              <w:sz w:val="32"/>
              <w:szCs w:val="32"/>
            </w:rPr>
          </w:pPr>
          <w:r w:rsidRPr="001D2A6A">
            <w:rPr>
              <w:rFonts w:ascii="Arial Unicode MS" w:eastAsia="Arial Unicode MS" w:hAnsi="Arial Unicode MS" w:cs="Arial Unicode MS" w:hint="cs"/>
              <w:b/>
              <w:bCs/>
              <w:color w:val="595959" w:themeColor="text1" w:themeTint="A6"/>
              <w:sz w:val="32"/>
              <w:szCs w:val="32"/>
              <w:rtl/>
            </w:rPr>
            <w:t>شروط</w:t>
          </w:r>
          <w:r w:rsidRPr="001D2A6A">
            <w:rPr>
              <w:rFonts w:ascii="Arial Unicode MS" w:eastAsia="Arial Unicode MS" w:hAnsi="Arial Unicode MS" w:cs="Arial Unicode MS"/>
              <w:b/>
              <w:bCs/>
              <w:color w:val="595959" w:themeColor="text1" w:themeTint="A6"/>
              <w:sz w:val="32"/>
              <w:szCs w:val="32"/>
              <w:rtl/>
            </w:rPr>
            <w:t xml:space="preserve"> </w:t>
          </w:r>
          <w:r w:rsidRPr="001D2A6A">
            <w:rPr>
              <w:rFonts w:ascii="Arial Unicode MS" w:eastAsia="Arial Unicode MS" w:hAnsi="Arial Unicode MS" w:cs="Arial Unicode MS" w:hint="cs"/>
              <w:b/>
              <w:bCs/>
              <w:color w:val="595959" w:themeColor="text1" w:themeTint="A6"/>
              <w:sz w:val="32"/>
              <w:szCs w:val="32"/>
              <w:rtl/>
            </w:rPr>
            <w:t>وأحكام بطاقة</w:t>
          </w:r>
          <w:r w:rsidRPr="001D2A6A">
            <w:rPr>
              <w:rFonts w:ascii="Arial Unicode MS" w:eastAsia="Arial Unicode MS" w:hAnsi="Arial Unicode MS" w:cs="Arial Unicode MS"/>
              <w:b/>
              <w:bCs/>
              <w:color w:val="595959" w:themeColor="text1" w:themeTint="A6"/>
              <w:sz w:val="32"/>
              <w:szCs w:val="32"/>
              <w:rtl/>
            </w:rPr>
            <w:t xml:space="preserve"> </w:t>
          </w:r>
          <w:r w:rsidRPr="001D2A6A">
            <w:rPr>
              <w:rFonts w:ascii="Arial Unicode MS" w:eastAsia="Arial Unicode MS" w:hAnsi="Arial Unicode MS" w:cs="Arial Unicode MS" w:hint="cs"/>
              <w:b/>
              <w:bCs/>
              <w:color w:val="595959" w:themeColor="text1" w:themeTint="A6"/>
              <w:sz w:val="32"/>
              <w:szCs w:val="32"/>
              <w:rtl/>
            </w:rPr>
            <w:t>السفر</w:t>
          </w:r>
        </w:p>
        <w:p w14:paraId="2F447BE5" w14:textId="77777777" w:rsidR="000779AE" w:rsidRPr="001D2A6A" w:rsidRDefault="000779AE" w:rsidP="004067B5">
          <w:pPr>
            <w:pStyle w:val="Header"/>
            <w:bidi/>
            <w:spacing w:line="320" w:lineRule="exact"/>
            <w:jc w:val="both"/>
            <w:rPr>
              <w:rFonts w:ascii="Arial Unicode MS" w:eastAsia="Arial Unicode MS" w:hAnsi="Arial Unicode MS" w:cs="Arial Unicode MS"/>
              <w:b/>
              <w:bCs/>
              <w:color w:val="595959" w:themeColor="text1" w:themeTint="A6"/>
              <w:sz w:val="32"/>
              <w:szCs w:val="32"/>
            </w:rPr>
          </w:pPr>
          <w:r w:rsidRPr="001D2A6A">
            <w:rPr>
              <w:rFonts w:ascii="Arial Unicode MS" w:eastAsia="Arial Unicode MS" w:hAnsi="Arial Unicode MS" w:cs="Arial Unicode MS"/>
              <w:b/>
              <w:bCs/>
              <w:color w:val="595959" w:themeColor="text1" w:themeTint="A6"/>
              <w:sz w:val="32"/>
              <w:szCs w:val="32"/>
            </w:rPr>
            <w:t>Travel Card Terms and Conditions</w:t>
          </w:r>
        </w:p>
      </w:tc>
    </w:tr>
  </w:tbl>
  <w:p w14:paraId="679CEAD3" w14:textId="77777777" w:rsidR="000779AE" w:rsidRPr="001007B1" w:rsidRDefault="000779AE">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A03BBF" w14:paraId="5A23AB55" w14:textId="77777777" w:rsidTr="003833C5">
      <w:trPr>
        <w:trHeight w:val="184"/>
        <w:jc w:val="center"/>
      </w:trPr>
      <w:tc>
        <w:tcPr>
          <w:tcW w:w="1231" w:type="pct"/>
        </w:tcPr>
        <w:p w14:paraId="10812301" w14:textId="77777777" w:rsidR="00A03BBF" w:rsidRDefault="00A03BBF" w:rsidP="000F1700">
          <w:pPr>
            <w:pStyle w:val="Header"/>
            <w:jc w:val="both"/>
          </w:pPr>
          <w:r>
            <w:rPr>
              <w:noProof/>
            </w:rPr>
            <w:drawing>
              <wp:inline distT="0" distB="0" distL="0" distR="0" wp14:anchorId="72AFC637" wp14:editId="5C542BE2">
                <wp:extent cx="1581912" cy="484632"/>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4528A931" w14:textId="77777777" w:rsidR="00A03BBF" w:rsidRPr="001D2A6A" w:rsidRDefault="00A03BBF" w:rsidP="004067B5">
          <w:pPr>
            <w:pStyle w:val="Header"/>
            <w:bidi/>
            <w:spacing w:line="320" w:lineRule="exact"/>
            <w:jc w:val="both"/>
            <w:rPr>
              <w:rFonts w:ascii="Arial Unicode MS" w:eastAsia="Arial Unicode MS" w:hAnsi="Arial Unicode MS" w:cs="Arial Unicode MS"/>
              <w:b/>
              <w:bCs/>
              <w:color w:val="595959" w:themeColor="text1" w:themeTint="A6"/>
              <w:sz w:val="32"/>
              <w:szCs w:val="32"/>
            </w:rPr>
          </w:pPr>
          <w:r w:rsidRPr="001D2A6A">
            <w:rPr>
              <w:rFonts w:ascii="Arial Unicode MS" w:eastAsia="Arial Unicode MS" w:hAnsi="Arial Unicode MS" w:cs="Arial Unicode MS" w:hint="cs"/>
              <w:b/>
              <w:bCs/>
              <w:color w:val="595959" w:themeColor="text1" w:themeTint="A6"/>
              <w:sz w:val="32"/>
              <w:szCs w:val="32"/>
              <w:rtl/>
            </w:rPr>
            <w:t>شروط</w:t>
          </w:r>
          <w:r w:rsidRPr="001D2A6A">
            <w:rPr>
              <w:rFonts w:ascii="Arial Unicode MS" w:eastAsia="Arial Unicode MS" w:hAnsi="Arial Unicode MS" w:cs="Arial Unicode MS"/>
              <w:b/>
              <w:bCs/>
              <w:color w:val="595959" w:themeColor="text1" w:themeTint="A6"/>
              <w:sz w:val="32"/>
              <w:szCs w:val="32"/>
              <w:rtl/>
            </w:rPr>
            <w:t xml:space="preserve"> </w:t>
          </w:r>
          <w:r w:rsidRPr="001D2A6A">
            <w:rPr>
              <w:rFonts w:ascii="Arial Unicode MS" w:eastAsia="Arial Unicode MS" w:hAnsi="Arial Unicode MS" w:cs="Arial Unicode MS" w:hint="cs"/>
              <w:b/>
              <w:bCs/>
              <w:color w:val="595959" w:themeColor="text1" w:themeTint="A6"/>
              <w:sz w:val="32"/>
              <w:szCs w:val="32"/>
              <w:rtl/>
            </w:rPr>
            <w:t>وأحكام بطاقة</w:t>
          </w:r>
          <w:r w:rsidRPr="001D2A6A">
            <w:rPr>
              <w:rFonts w:ascii="Arial Unicode MS" w:eastAsia="Arial Unicode MS" w:hAnsi="Arial Unicode MS" w:cs="Arial Unicode MS"/>
              <w:b/>
              <w:bCs/>
              <w:color w:val="595959" w:themeColor="text1" w:themeTint="A6"/>
              <w:sz w:val="32"/>
              <w:szCs w:val="32"/>
              <w:rtl/>
            </w:rPr>
            <w:t xml:space="preserve"> </w:t>
          </w:r>
          <w:r w:rsidRPr="001D2A6A">
            <w:rPr>
              <w:rFonts w:ascii="Arial Unicode MS" w:eastAsia="Arial Unicode MS" w:hAnsi="Arial Unicode MS" w:cs="Arial Unicode MS" w:hint="cs"/>
              <w:b/>
              <w:bCs/>
              <w:color w:val="595959" w:themeColor="text1" w:themeTint="A6"/>
              <w:sz w:val="32"/>
              <w:szCs w:val="32"/>
              <w:rtl/>
            </w:rPr>
            <w:t>السفر</w:t>
          </w:r>
        </w:p>
        <w:p w14:paraId="43EF9B3F" w14:textId="77777777" w:rsidR="00A03BBF" w:rsidRPr="001D2A6A" w:rsidRDefault="00A03BBF" w:rsidP="004067B5">
          <w:pPr>
            <w:pStyle w:val="Header"/>
            <w:bidi/>
            <w:spacing w:line="320" w:lineRule="exact"/>
            <w:jc w:val="both"/>
            <w:rPr>
              <w:rFonts w:ascii="Arial Unicode MS" w:eastAsia="Arial Unicode MS" w:hAnsi="Arial Unicode MS" w:cs="Arial Unicode MS"/>
              <w:b/>
              <w:bCs/>
              <w:color w:val="595959" w:themeColor="text1" w:themeTint="A6"/>
              <w:sz w:val="32"/>
              <w:szCs w:val="32"/>
            </w:rPr>
          </w:pPr>
          <w:r w:rsidRPr="001D2A6A">
            <w:rPr>
              <w:rFonts w:ascii="Arial Unicode MS" w:eastAsia="Arial Unicode MS" w:hAnsi="Arial Unicode MS" w:cs="Arial Unicode MS"/>
              <w:b/>
              <w:bCs/>
              <w:color w:val="595959" w:themeColor="text1" w:themeTint="A6"/>
              <w:sz w:val="32"/>
              <w:szCs w:val="32"/>
            </w:rPr>
            <w:t>Travel Card Terms and Conditions</w:t>
          </w:r>
        </w:p>
      </w:tc>
    </w:tr>
  </w:tbl>
  <w:p w14:paraId="2570C7DA" w14:textId="77777777" w:rsidR="00A03BBF" w:rsidRPr="001007B1" w:rsidRDefault="00A03BBF">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789"/>
    <w:multiLevelType w:val="hybridMultilevel"/>
    <w:tmpl w:val="EB280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F4706"/>
    <w:multiLevelType w:val="hybridMultilevel"/>
    <w:tmpl w:val="DE063DE8"/>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C2F87"/>
    <w:multiLevelType w:val="hybridMultilevel"/>
    <w:tmpl w:val="1676FE78"/>
    <w:lvl w:ilvl="0" w:tplc="7E3C53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F4A47"/>
    <w:multiLevelType w:val="hybridMultilevel"/>
    <w:tmpl w:val="B62C3B9E"/>
    <w:lvl w:ilvl="0" w:tplc="F58A460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A5195"/>
    <w:multiLevelType w:val="hybridMultilevel"/>
    <w:tmpl w:val="1C843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7F22EB"/>
    <w:multiLevelType w:val="hybridMultilevel"/>
    <w:tmpl w:val="F16C76D8"/>
    <w:lvl w:ilvl="0" w:tplc="68CA75AE">
      <w:start w:val="1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02738"/>
    <w:multiLevelType w:val="hybridMultilevel"/>
    <w:tmpl w:val="9F9CBFDE"/>
    <w:lvl w:ilvl="0" w:tplc="04090001">
      <w:start w:val="1"/>
      <w:numFmt w:val="bullet"/>
      <w:lvlText w:val=""/>
      <w:lvlJc w:val="left"/>
      <w:pPr>
        <w:ind w:left="570" w:hanging="360"/>
      </w:pPr>
      <w:rPr>
        <w:rFonts w:ascii="Symbol" w:hAnsi="Symbol" w:hint="default"/>
        <w:sz w:val="14"/>
        <w:szCs w:val="14"/>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7" w15:restartNumberingAfterBreak="0">
    <w:nsid w:val="191E3DD2"/>
    <w:multiLevelType w:val="hybridMultilevel"/>
    <w:tmpl w:val="C0D41178"/>
    <w:lvl w:ilvl="0" w:tplc="EA78C030">
      <w:numFmt w:val="bullet"/>
      <w:lvlText w:val="-"/>
      <w:lvlJc w:val="left"/>
      <w:pPr>
        <w:ind w:left="360" w:hanging="360"/>
      </w:pPr>
      <w:rPr>
        <w:rFonts w:ascii="Arial" w:eastAsiaTheme="minorEastAsia" w:hAnsi="Arial" w:cs="Aria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0E63BE"/>
    <w:multiLevelType w:val="hybridMultilevel"/>
    <w:tmpl w:val="99F48C8A"/>
    <w:lvl w:ilvl="0" w:tplc="1070EC14">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964E9"/>
    <w:multiLevelType w:val="hybridMultilevel"/>
    <w:tmpl w:val="F5AA3E82"/>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77E3D"/>
    <w:multiLevelType w:val="hybridMultilevel"/>
    <w:tmpl w:val="76B2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93A55"/>
    <w:multiLevelType w:val="hybridMultilevel"/>
    <w:tmpl w:val="1F206AA0"/>
    <w:lvl w:ilvl="0" w:tplc="3BA21804">
      <w:start w:val="9"/>
      <w:numFmt w:val="decimal"/>
      <w:lvlText w:val="%1."/>
      <w:lvlJc w:val="left"/>
      <w:pPr>
        <w:ind w:left="360" w:hanging="360"/>
      </w:pPr>
      <w:rPr>
        <w:rFonts w:hint="default"/>
        <w:b/>
        <w:bCs/>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E12FE"/>
    <w:multiLevelType w:val="hybridMultilevel"/>
    <w:tmpl w:val="EAA8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280F1F"/>
    <w:multiLevelType w:val="hybridMultilevel"/>
    <w:tmpl w:val="AC06EA14"/>
    <w:lvl w:ilvl="0" w:tplc="AB36E660">
      <w:numFmt w:val="bullet"/>
      <w:lvlText w:val="-"/>
      <w:lvlJc w:val="left"/>
      <w:pPr>
        <w:ind w:left="720" w:hanging="360"/>
      </w:pPr>
      <w:rPr>
        <w:rFonts w:ascii="Arial" w:eastAsiaTheme="minorEastAsia" w:hAnsi="Arial" w:cs="Arial" w:hint="default"/>
        <w:sz w:val="2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90B9F"/>
    <w:multiLevelType w:val="hybridMultilevel"/>
    <w:tmpl w:val="016026C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15:restartNumberingAfterBreak="0">
    <w:nsid w:val="27C319F2"/>
    <w:multiLevelType w:val="hybridMultilevel"/>
    <w:tmpl w:val="37481E7C"/>
    <w:lvl w:ilvl="0" w:tplc="685624B4">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7A17CD"/>
    <w:multiLevelType w:val="hybridMultilevel"/>
    <w:tmpl w:val="3D566A94"/>
    <w:lvl w:ilvl="0" w:tplc="10E43BFC">
      <w:start w:val="1"/>
      <w:numFmt w:val="bullet"/>
      <w:lvlText w:val=""/>
      <w:lvlJc w:val="left"/>
      <w:pPr>
        <w:ind w:left="720" w:hanging="360"/>
      </w:pPr>
      <w:rPr>
        <w:rFonts w:ascii="Symbol" w:hAnsi="Symbol" w:hint="default"/>
        <w:sz w:val="28"/>
        <w:szCs w:val="2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E93F3B"/>
    <w:multiLevelType w:val="hybridMultilevel"/>
    <w:tmpl w:val="FA66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B7289"/>
    <w:multiLevelType w:val="hybridMultilevel"/>
    <w:tmpl w:val="5C4E7398"/>
    <w:lvl w:ilvl="0" w:tplc="0409000F">
      <w:start w:val="1"/>
      <w:numFmt w:val="decimal"/>
      <w:lvlText w:val="%1."/>
      <w:lvlJc w:val="left"/>
      <w:pPr>
        <w:ind w:left="720" w:hanging="360"/>
      </w:pPr>
    </w:lvl>
    <w:lvl w:ilvl="1" w:tplc="F29CF964">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C0D6C"/>
    <w:multiLevelType w:val="hybridMultilevel"/>
    <w:tmpl w:val="35FA0FDE"/>
    <w:lvl w:ilvl="0" w:tplc="59709242">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DF9343E"/>
    <w:multiLevelType w:val="hybridMultilevel"/>
    <w:tmpl w:val="594C553C"/>
    <w:lvl w:ilvl="0" w:tplc="3776177E">
      <w:start w:val="10"/>
      <w:numFmt w:val="decimal"/>
      <w:lvlText w:val="%1."/>
      <w:lvlJc w:val="left"/>
      <w:pPr>
        <w:ind w:left="360" w:hanging="360"/>
      </w:pPr>
      <w:rPr>
        <w:rFonts w:hint="default"/>
        <w:b/>
        <w:bCs/>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5C1D69"/>
    <w:multiLevelType w:val="hybridMultilevel"/>
    <w:tmpl w:val="C142819E"/>
    <w:lvl w:ilvl="0" w:tplc="F58A460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7B68F3"/>
    <w:multiLevelType w:val="hybridMultilevel"/>
    <w:tmpl w:val="0C1E2D8C"/>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B22B99"/>
    <w:multiLevelType w:val="hybridMultilevel"/>
    <w:tmpl w:val="2A6A8AB6"/>
    <w:lvl w:ilvl="0" w:tplc="685624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6E4B9E"/>
    <w:multiLevelType w:val="hybridMultilevel"/>
    <w:tmpl w:val="58CAB3CE"/>
    <w:lvl w:ilvl="0" w:tplc="CDEEE2E4">
      <w:start w:val="3"/>
      <w:numFmt w:val="decimal"/>
      <w:lvlText w:val="%1."/>
      <w:lvlJc w:val="left"/>
      <w:pPr>
        <w:ind w:left="360" w:hanging="360"/>
      </w:pPr>
      <w:rPr>
        <w:rFonts w:ascii="Arial Unicode MS" w:eastAsia="Arial Unicode MS" w:hAnsi="Arial Unicode MS" w:cs="Arial Unicode MS" w:hint="default"/>
        <w:b/>
        <w:bCs/>
        <w:color w:val="auto"/>
        <w:sz w:val="29"/>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1E64E5C"/>
    <w:multiLevelType w:val="hybridMultilevel"/>
    <w:tmpl w:val="E5DA76EE"/>
    <w:lvl w:ilvl="0" w:tplc="74D6A1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74082A"/>
    <w:multiLevelType w:val="hybridMultilevel"/>
    <w:tmpl w:val="DA10389A"/>
    <w:lvl w:ilvl="0" w:tplc="685624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FA58A8"/>
    <w:multiLevelType w:val="hybridMultilevel"/>
    <w:tmpl w:val="F892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75492"/>
    <w:multiLevelType w:val="hybridMultilevel"/>
    <w:tmpl w:val="35D81C92"/>
    <w:lvl w:ilvl="0" w:tplc="691A869E">
      <w:start w:val="9"/>
      <w:numFmt w:val="decimal"/>
      <w:lvlText w:val="%1."/>
      <w:lvlJc w:val="left"/>
      <w:pPr>
        <w:ind w:left="360" w:hanging="360"/>
      </w:pPr>
      <w:rPr>
        <w:rFonts w:hint="default"/>
        <w:b/>
        <w:bCs/>
        <w:sz w:val="24"/>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A96401"/>
    <w:multiLevelType w:val="hybridMultilevel"/>
    <w:tmpl w:val="A9B6359A"/>
    <w:lvl w:ilvl="0" w:tplc="F558C068">
      <w:start w:val="8"/>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ECC212A"/>
    <w:multiLevelType w:val="hybridMultilevel"/>
    <w:tmpl w:val="F21EECCC"/>
    <w:lvl w:ilvl="0" w:tplc="685624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E571FC"/>
    <w:multiLevelType w:val="hybridMultilevel"/>
    <w:tmpl w:val="FB42D684"/>
    <w:lvl w:ilvl="0" w:tplc="2F1E09A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D063FD"/>
    <w:multiLevelType w:val="hybridMultilevel"/>
    <w:tmpl w:val="8B54A91E"/>
    <w:lvl w:ilvl="0" w:tplc="976EDFDA">
      <w:start w:val="1"/>
      <w:numFmt w:val="decimal"/>
      <w:lvlText w:val="%1."/>
      <w:lvlJc w:val="left"/>
      <w:pPr>
        <w:ind w:left="720" w:hanging="360"/>
      </w:pPr>
      <w:rPr>
        <w:rFonts w:ascii="Arial Unicode MS" w:eastAsia="Arial Unicode MS" w:hAnsi="Arial Unicode MS" w:cs="Arial Unicode MS" w:hint="default"/>
        <w:b/>
        <w:bCs/>
        <w:color w:val="auto"/>
        <w:sz w:val="29"/>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680D84"/>
    <w:multiLevelType w:val="hybridMultilevel"/>
    <w:tmpl w:val="76180BC2"/>
    <w:lvl w:ilvl="0" w:tplc="685624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C74D70"/>
    <w:multiLevelType w:val="hybridMultilevel"/>
    <w:tmpl w:val="FF108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AB35DB"/>
    <w:multiLevelType w:val="hybridMultilevel"/>
    <w:tmpl w:val="9CF29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8FA3E26"/>
    <w:multiLevelType w:val="hybridMultilevel"/>
    <w:tmpl w:val="EE6C3D46"/>
    <w:lvl w:ilvl="0" w:tplc="27266146">
      <w:start w:val="12"/>
      <w:numFmt w:val="decimal"/>
      <w:lvlText w:val="%1."/>
      <w:lvlJc w:val="left"/>
      <w:pPr>
        <w:ind w:left="360" w:hanging="360"/>
      </w:pPr>
      <w:rPr>
        <w:rFonts w:hint="default"/>
        <w:b/>
        <w:bCs/>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161522"/>
    <w:multiLevelType w:val="hybridMultilevel"/>
    <w:tmpl w:val="B5E6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3821E4"/>
    <w:multiLevelType w:val="hybridMultilevel"/>
    <w:tmpl w:val="E18C4526"/>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186D48"/>
    <w:multiLevelType w:val="hybridMultilevel"/>
    <w:tmpl w:val="37D0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7556CC"/>
    <w:multiLevelType w:val="hybridMultilevel"/>
    <w:tmpl w:val="7A94FA1C"/>
    <w:lvl w:ilvl="0" w:tplc="C78AA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8412BD"/>
    <w:multiLevelType w:val="hybridMultilevel"/>
    <w:tmpl w:val="3E7EB2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7EC1DC2"/>
    <w:multiLevelType w:val="hybridMultilevel"/>
    <w:tmpl w:val="B214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6A439F"/>
    <w:multiLevelType w:val="hybridMultilevel"/>
    <w:tmpl w:val="BA780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F3349C2"/>
    <w:multiLevelType w:val="hybridMultilevel"/>
    <w:tmpl w:val="A5C63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E3578"/>
    <w:multiLevelType w:val="hybridMultilevel"/>
    <w:tmpl w:val="73782658"/>
    <w:lvl w:ilvl="0" w:tplc="49603C1E">
      <w:start w:val="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69791F"/>
    <w:multiLevelType w:val="hybridMultilevel"/>
    <w:tmpl w:val="A6A216DE"/>
    <w:lvl w:ilvl="0" w:tplc="CC0EE742">
      <w:start w:val="1"/>
      <w:numFmt w:val="decimal"/>
      <w:lvlText w:val="%1."/>
      <w:lvlJc w:val="left"/>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E769AA"/>
    <w:multiLevelType w:val="hybridMultilevel"/>
    <w:tmpl w:val="2DF80B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3123A1B"/>
    <w:multiLevelType w:val="hybridMultilevel"/>
    <w:tmpl w:val="C960E098"/>
    <w:lvl w:ilvl="0" w:tplc="59709242">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15:restartNumberingAfterBreak="0">
    <w:nsid w:val="738471D8"/>
    <w:multiLevelType w:val="hybridMultilevel"/>
    <w:tmpl w:val="E52A0998"/>
    <w:lvl w:ilvl="0" w:tplc="3DAEA406">
      <w:start w:val="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FB2A56"/>
    <w:multiLevelType w:val="hybridMultilevel"/>
    <w:tmpl w:val="C520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6F1E7C"/>
    <w:multiLevelType w:val="hybridMultilevel"/>
    <w:tmpl w:val="9CC262E6"/>
    <w:lvl w:ilvl="0" w:tplc="7E3C53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997911"/>
    <w:multiLevelType w:val="hybridMultilevel"/>
    <w:tmpl w:val="2A7E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CB5E32"/>
    <w:multiLevelType w:val="hybridMultilevel"/>
    <w:tmpl w:val="D3DE740E"/>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EA1F1B"/>
    <w:multiLevelType w:val="hybridMultilevel"/>
    <w:tmpl w:val="F54C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470928">
    <w:abstractNumId w:val="2"/>
  </w:num>
  <w:num w:numId="2" w16cid:durableId="692803666">
    <w:abstractNumId w:val="51"/>
  </w:num>
  <w:num w:numId="3" w16cid:durableId="1352560947">
    <w:abstractNumId w:val="33"/>
  </w:num>
  <w:num w:numId="4" w16cid:durableId="478961580">
    <w:abstractNumId w:val="42"/>
  </w:num>
  <w:num w:numId="5" w16cid:durableId="1398019476">
    <w:abstractNumId w:val="53"/>
  </w:num>
  <w:num w:numId="6" w16cid:durableId="1529874759">
    <w:abstractNumId w:val="15"/>
  </w:num>
  <w:num w:numId="7" w16cid:durableId="1446391408">
    <w:abstractNumId w:val="23"/>
  </w:num>
  <w:num w:numId="8" w16cid:durableId="1785926168">
    <w:abstractNumId w:val="7"/>
  </w:num>
  <w:num w:numId="9" w16cid:durableId="466318367">
    <w:abstractNumId w:val="1"/>
  </w:num>
  <w:num w:numId="10" w16cid:durableId="1599799905">
    <w:abstractNumId w:val="16"/>
  </w:num>
  <w:num w:numId="11" w16cid:durableId="910041978">
    <w:abstractNumId w:val="38"/>
  </w:num>
  <w:num w:numId="12" w16cid:durableId="1190989434">
    <w:abstractNumId w:val="52"/>
  </w:num>
  <w:num w:numId="13" w16cid:durableId="1890412478">
    <w:abstractNumId w:val="50"/>
  </w:num>
  <w:num w:numId="14" w16cid:durableId="2090272746">
    <w:abstractNumId w:val="37"/>
  </w:num>
  <w:num w:numId="15" w16cid:durableId="1147668665">
    <w:abstractNumId w:val="30"/>
  </w:num>
  <w:num w:numId="16" w16cid:durableId="1427186939">
    <w:abstractNumId w:val="26"/>
  </w:num>
  <w:num w:numId="17" w16cid:durableId="108597947">
    <w:abstractNumId w:val="32"/>
  </w:num>
  <w:num w:numId="18" w16cid:durableId="826752835">
    <w:abstractNumId w:val="54"/>
  </w:num>
  <w:num w:numId="19" w16cid:durableId="469248519">
    <w:abstractNumId w:val="44"/>
  </w:num>
  <w:num w:numId="20" w16cid:durableId="1565214074">
    <w:abstractNumId w:val="22"/>
  </w:num>
  <w:num w:numId="21" w16cid:durableId="1000503667">
    <w:abstractNumId w:val="39"/>
  </w:num>
  <w:num w:numId="22" w16cid:durableId="46418634">
    <w:abstractNumId w:val="17"/>
  </w:num>
  <w:num w:numId="23" w16cid:durableId="1076128116">
    <w:abstractNumId w:val="40"/>
  </w:num>
  <w:num w:numId="24" w16cid:durableId="196355228">
    <w:abstractNumId w:val="21"/>
  </w:num>
  <w:num w:numId="25" w16cid:durableId="965426937">
    <w:abstractNumId w:val="9"/>
  </w:num>
  <w:num w:numId="26" w16cid:durableId="691803691">
    <w:abstractNumId w:val="25"/>
  </w:num>
  <w:num w:numId="27" w16cid:durableId="936986954">
    <w:abstractNumId w:val="46"/>
  </w:num>
  <w:num w:numId="28" w16cid:durableId="1088160268">
    <w:abstractNumId w:val="13"/>
  </w:num>
  <w:num w:numId="29" w16cid:durableId="2068257581">
    <w:abstractNumId w:val="3"/>
  </w:num>
  <w:num w:numId="30" w16cid:durableId="1920560688">
    <w:abstractNumId w:val="35"/>
  </w:num>
  <w:num w:numId="31" w16cid:durableId="32731084">
    <w:abstractNumId w:val="27"/>
  </w:num>
  <w:num w:numId="32" w16cid:durableId="1469392990">
    <w:abstractNumId w:val="31"/>
  </w:num>
  <w:num w:numId="33" w16cid:durableId="91558767">
    <w:abstractNumId w:val="18"/>
  </w:num>
  <w:num w:numId="34" w16cid:durableId="739212682">
    <w:abstractNumId w:val="34"/>
  </w:num>
  <w:num w:numId="35" w16cid:durableId="899707193">
    <w:abstractNumId w:val="10"/>
  </w:num>
  <w:num w:numId="36" w16cid:durableId="326131456">
    <w:abstractNumId w:val="14"/>
  </w:num>
  <w:num w:numId="37" w16cid:durableId="1999261772">
    <w:abstractNumId w:val="19"/>
  </w:num>
  <w:num w:numId="38" w16cid:durableId="847914683">
    <w:abstractNumId w:val="48"/>
  </w:num>
  <w:num w:numId="39" w16cid:durableId="583300523">
    <w:abstractNumId w:val="29"/>
  </w:num>
  <w:num w:numId="40" w16cid:durableId="251397188">
    <w:abstractNumId w:val="0"/>
  </w:num>
  <w:num w:numId="41" w16cid:durableId="1694266773">
    <w:abstractNumId w:val="49"/>
  </w:num>
  <w:num w:numId="42" w16cid:durableId="980384578">
    <w:abstractNumId w:val="28"/>
  </w:num>
  <w:num w:numId="43" w16cid:durableId="1015693877">
    <w:abstractNumId w:val="4"/>
  </w:num>
  <w:num w:numId="44" w16cid:durableId="1475104122">
    <w:abstractNumId w:val="19"/>
  </w:num>
  <w:num w:numId="45" w16cid:durableId="2078089329">
    <w:abstractNumId w:val="47"/>
  </w:num>
  <w:num w:numId="46" w16cid:durableId="885413456">
    <w:abstractNumId w:val="8"/>
  </w:num>
  <w:num w:numId="47" w16cid:durableId="433668603">
    <w:abstractNumId w:val="6"/>
  </w:num>
  <w:num w:numId="48" w16cid:durableId="542601635">
    <w:abstractNumId w:val="41"/>
  </w:num>
  <w:num w:numId="49" w16cid:durableId="1472744664">
    <w:abstractNumId w:val="43"/>
  </w:num>
  <w:num w:numId="50" w16cid:durableId="1452286788">
    <w:abstractNumId w:val="20"/>
  </w:num>
  <w:num w:numId="51" w16cid:durableId="1527790708">
    <w:abstractNumId w:val="12"/>
  </w:num>
  <w:num w:numId="52" w16cid:durableId="1680234731">
    <w:abstractNumId w:val="45"/>
  </w:num>
  <w:num w:numId="53" w16cid:durableId="1739785687">
    <w:abstractNumId w:val="24"/>
  </w:num>
  <w:num w:numId="54" w16cid:durableId="1388458995">
    <w:abstractNumId w:val="11"/>
  </w:num>
  <w:num w:numId="55" w16cid:durableId="120148520">
    <w:abstractNumId w:val="5"/>
  </w:num>
  <w:num w:numId="56" w16cid:durableId="12917174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proofState w:spelling="clean" w:grammar="clean"/>
  <w:documentProtection w:edit="forms" w:enforcement="1" w:cryptProviderType="rsaAES" w:cryptAlgorithmClass="hash" w:cryptAlgorithmType="typeAny" w:cryptAlgorithmSid="14" w:cryptSpinCount="100000" w:hash="g62yitexCEIMojvS9aqbddR7sg68hTCo/qFjT24rK4HfSxz5+h+bNozU3mAAu8xeBeRlDYK2Lqm2eQYPDjNYcg==" w:salt="JR92z6dMFWl0ReXgFsgtww=="/>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4DD"/>
    <w:rsid w:val="000007F9"/>
    <w:rsid w:val="00001B10"/>
    <w:rsid w:val="00007234"/>
    <w:rsid w:val="000076C8"/>
    <w:rsid w:val="00011456"/>
    <w:rsid w:val="000123C2"/>
    <w:rsid w:val="0001772D"/>
    <w:rsid w:val="00021378"/>
    <w:rsid w:val="00040C7E"/>
    <w:rsid w:val="00041050"/>
    <w:rsid w:val="00050434"/>
    <w:rsid w:val="00052F2B"/>
    <w:rsid w:val="00057164"/>
    <w:rsid w:val="000632B1"/>
    <w:rsid w:val="0007019A"/>
    <w:rsid w:val="0007628C"/>
    <w:rsid w:val="000779AE"/>
    <w:rsid w:val="00080EA2"/>
    <w:rsid w:val="00081F7F"/>
    <w:rsid w:val="000910A9"/>
    <w:rsid w:val="0009608F"/>
    <w:rsid w:val="000A4CAF"/>
    <w:rsid w:val="000A4FBA"/>
    <w:rsid w:val="000B6366"/>
    <w:rsid w:val="000B753A"/>
    <w:rsid w:val="000C2886"/>
    <w:rsid w:val="000C5CDA"/>
    <w:rsid w:val="000C70DA"/>
    <w:rsid w:val="000E03F5"/>
    <w:rsid w:val="000F0490"/>
    <w:rsid w:val="000F1700"/>
    <w:rsid w:val="000F4AB5"/>
    <w:rsid w:val="001007B1"/>
    <w:rsid w:val="00102838"/>
    <w:rsid w:val="00105403"/>
    <w:rsid w:val="001162EA"/>
    <w:rsid w:val="0011715A"/>
    <w:rsid w:val="001361A9"/>
    <w:rsid w:val="0015104B"/>
    <w:rsid w:val="00151078"/>
    <w:rsid w:val="00155490"/>
    <w:rsid w:val="00187E26"/>
    <w:rsid w:val="00190ED9"/>
    <w:rsid w:val="001A0355"/>
    <w:rsid w:val="001A2135"/>
    <w:rsid w:val="001A4113"/>
    <w:rsid w:val="001B7771"/>
    <w:rsid w:val="001B7AA0"/>
    <w:rsid w:val="001C1A6A"/>
    <w:rsid w:val="001C7CEC"/>
    <w:rsid w:val="001D2084"/>
    <w:rsid w:val="001D2A6A"/>
    <w:rsid w:val="001D459F"/>
    <w:rsid w:val="001E385A"/>
    <w:rsid w:val="001E39B1"/>
    <w:rsid w:val="001E66A8"/>
    <w:rsid w:val="001E7B70"/>
    <w:rsid w:val="001F4E04"/>
    <w:rsid w:val="00207B54"/>
    <w:rsid w:val="0021471B"/>
    <w:rsid w:val="00217CA0"/>
    <w:rsid w:val="00221693"/>
    <w:rsid w:val="0022385B"/>
    <w:rsid w:val="002248C4"/>
    <w:rsid w:val="00224A97"/>
    <w:rsid w:val="00225D57"/>
    <w:rsid w:val="00230CFD"/>
    <w:rsid w:val="00231CE9"/>
    <w:rsid w:val="002364F6"/>
    <w:rsid w:val="00237544"/>
    <w:rsid w:val="00243A09"/>
    <w:rsid w:val="002472F1"/>
    <w:rsid w:val="0025254E"/>
    <w:rsid w:val="00253122"/>
    <w:rsid w:val="00255AE0"/>
    <w:rsid w:val="002608EB"/>
    <w:rsid w:val="00260A1F"/>
    <w:rsid w:val="00263735"/>
    <w:rsid w:val="002643A0"/>
    <w:rsid w:val="0026504C"/>
    <w:rsid w:val="0026608E"/>
    <w:rsid w:val="0027566C"/>
    <w:rsid w:val="00283025"/>
    <w:rsid w:val="00283DD6"/>
    <w:rsid w:val="0028593A"/>
    <w:rsid w:val="00296129"/>
    <w:rsid w:val="002968DC"/>
    <w:rsid w:val="002A458A"/>
    <w:rsid w:val="002A6352"/>
    <w:rsid w:val="002B580D"/>
    <w:rsid w:val="002C04FE"/>
    <w:rsid w:val="002D036F"/>
    <w:rsid w:val="002D2797"/>
    <w:rsid w:val="002D4EE1"/>
    <w:rsid w:val="002D5922"/>
    <w:rsid w:val="002D6076"/>
    <w:rsid w:val="002E0B87"/>
    <w:rsid w:val="002E475D"/>
    <w:rsid w:val="002E5B26"/>
    <w:rsid w:val="002E5B75"/>
    <w:rsid w:val="002E7AA1"/>
    <w:rsid w:val="002F07C6"/>
    <w:rsid w:val="002F1FEA"/>
    <w:rsid w:val="002F754F"/>
    <w:rsid w:val="00304275"/>
    <w:rsid w:val="0030682C"/>
    <w:rsid w:val="00316E43"/>
    <w:rsid w:val="00323B1C"/>
    <w:rsid w:val="00326D49"/>
    <w:rsid w:val="0032700E"/>
    <w:rsid w:val="00327E89"/>
    <w:rsid w:val="00330EEB"/>
    <w:rsid w:val="00332C08"/>
    <w:rsid w:val="0034032F"/>
    <w:rsid w:val="00340B30"/>
    <w:rsid w:val="00341578"/>
    <w:rsid w:val="00356E61"/>
    <w:rsid w:val="00357849"/>
    <w:rsid w:val="00361A64"/>
    <w:rsid w:val="003705A0"/>
    <w:rsid w:val="00373887"/>
    <w:rsid w:val="003833C5"/>
    <w:rsid w:val="00383B5B"/>
    <w:rsid w:val="00387F1F"/>
    <w:rsid w:val="003916F5"/>
    <w:rsid w:val="00393AA3"/>
    <w:rsid w:val="00394E35"/>
    <w:rsid w:val="00396207"/>
    <w:rsid w:val="003973AF"/>
    <w:rsid w:val="003A513F"/>
    <w:rsid w:val="003B5487"/>
    <w:rsid w:val="003B5C3F"/>
    <w:rsid w:val="003C2161"/>
    <w:rsid w:val="003C3548"/>
    <w:rsid w:val="003C60B2"/>
    <w:rsid w:val="003C61ED"/>
    <w:rsid w:val="003C6CDB"/>
    <w:rsid w:val="003D35F7"/>
    <w:rsid w:val="003D6CD1"/>
    <w:rsid w:val="003D74D3"/>
    <w:rsid w:val="003E1FA2"/>
    <w:rsid w:val="003E2811"/>
    <w:rsid w:val="003E3204"/>
    <w:rsid w:val="003E416C"/>
    <w:rsid w:val="003E5768"/>
    <w:rsid w:val="003F263B"/>
    <w:rsid w:val="003F372A"/>
    <w:rsid w:val="003F517E"/>
    <w:rsid w:val="00400D49"/>
    <w:rsid w:val="004019B8"/>
    <w:rsid w:val="004059BE"/>
    <w:rsid w:val="004067B5"/>
    <w:rsid w:val="004156C3"/>
    <w:rsid w:val="00415729"/>
    <w:rsid w:val="004158FF"/>
    <w:rsid w:val="004177E1"/>
    <w:rsid w:val="0042320D"/>
    <w:rsid w:val="00425AE6"/>
    <w:rsid w:val="00427748"/>
    <w:rsid w:val="00431952"/>
    <w:rsid w:val="00432050"/>
    <w:rsid w:val="00434ED7"/>
    <w:rsid w:val="0044107A"/>
    <w:rsid w:val="004421B2"/>
    <w:rsid w:val="004423ED"/>
    <w:rsid w:val="00447656"/>
    <w:rsid w:val="004503EF"/>
    <w:rsid w:val="0045254B"/>
    <w:rsid w:val="00453D0D"/>
    <w:rsid w:val="00453F12"/>
    <w:rsid w:val="00454807"/>
    <w:rsid w:val="00457064"/>
    <w:rsid w:val="004644DE"/>
    <w:rsid w:val="00465235"/>
    <w:rsid w:val="0047231B"/>
    <w:rsid w:val="00476561"/>
    <w:rsid w:val="00481F98"/>
    <w:rsid w:val="00482802"/>
    <w:rsid w:val="004956CC"/>
    <w:rsid w:val="004A4785"/>
    <w:rsid w:val="004A4AC7"/>
    <w:rsid w:val="004A79FA"/>
    <w:rsid w:val="004A7CB8"/>
    <w:rsid w:val="004C0425"/>
    <w:rsid w:val="004C3C08"/>
    <w:rsid w:val="004D2139"/>
    <w:rsid w:val="004D2FC0"/>
    <w:rsid w:val="004E0D9E"/>
    <w:rsid w:val="004F5F41"/>
    <w:rsid w:val="0050620F"/>
    <w:rsid w:val="00507C41"/>
    <w:rsid w:val="00512B5A"/>
    <w:rsid w:val="005168D6"/>
    <w:rsid w:val="00516B98"/>
    <w:rsid w:val="00526E34"/>
    <w:rsid w:val="00526E65"/>
    <w:rsid w:val="00527397"/>
    <w:rsid w:val="005400D2"/>
    <w:rsid w:val="00541A93"/>
    <w:rsid w:val="00554577"/>
    <w:rsid w:val="00563BB6"/>
    <w:rsid w:val="00576BC6"/>
    <w:rsid w:val="0058046D"/>
    <w:rsid w:val="00581D06"/>
    <w:rsid w:val="005A697C"/>
    <w:rsid w:val="005A7289"/>
    <w:rsid w:val="005B7AF7"/>
    <w:rsid w:val="005D0CA7"/>
    <w:rsid w:val="005D5761"/>
    <w:rsid w:val="005D665F"/>
    <w:rsid w:val="005E2BCE"/>
    <w:rsid w:val="005E4DF4"/>
    <w:rsid w:val="005E6719"/>
    <w:rsid w:val="005F43A5"/>
    <w:rsid w:val="00600E16"/>
    <w:rsid w:val="006109CC"/>
    <w:rsid w:val="00613888"/>
    <w:rsid w:val="0061642F"/>
    <w:rsid w:val="00620488"/>
    <w:rsid w:val="006205C5"/>
    <w:rsid w:val="00626876"/>
    <w:rsid w:val="0063002A"/>
    <w:rsid w:val="00630474"/>
    <w:rsid w:val="00632C77"/>
    <w:rsid w:val="00642750"/>
    <w:rsid w:val="00643096"/>
    <w:rsid w:val="00643E53"/>
    <w:rsid w:val="00645AB2"/>
    <w:rsid w:val="0065404C"/>
    <w:rsid w:val="00655E84"/>
    <w:rsid w:val="00660D18"/>
    <w:rsid w:val="00665C05"/>
    <w:rsid w:val="00665E32"/>
    <w:rsid w:val="00674E1D"/>
    <w:rsid w:val="0067700C"/>
    <w:rsid w:val="0068278C"/>
    <w:rsid w:val="00683DFD"/>
    <w:rsid w:val="006853A0"/>
    <w:rsid w:val="00685E8C"/>
    <w:rsid w:val="00690A0C"/>
    <w:rsid w:val="00690CE2"/>
    <w:rsid w:val="00697C1E"/>
    <w:rsid w:val="006A20F2"/>
    <w:rsid w:val="006C232B"/>
    <w:rsid w:val="006C56F3"/>
    <w:rsid w:val="006D1CF8"/>
    <w:rsid w:val="006D3272"/>
    <w:rsid w:val="006D789B"/>
    <w:rsid w:val="006E1763"/>
    <w:rsid w:val="006E3373"/>
    <w:rsid w:val="006F6817"/>
    <w:rsid w:val="00702B58"/>
    <w:rsid w:val="00706256"/>
    <w:rsid w:val="00710A0A"/>
    <w:rsid w:val="0072060D"/>
    <w:rsid w:val="00720F24"/>
    <w:rsid w:val="007219A5"/>
    <w:rsid w:val="00726E29"/>
    <w:rsid w:val="00730600"/>
    <w:rsid w:val="00730862"/>
    <w:rsid w:val="00731590"/>
    <w:rsid w:val="00740B75"/>
    <w:rsid w:val="0074148F"/>
    <w:rsid w:val="007542F1"/>
    <w:rsid w:val="00756243"/>
    <w:rsid w:val="00762279"/>
    <w:rsid w:val="007656DB"/>
    <w:rsid w:val="00767C46"/>
    <w:rsid w:val="007774AA"/>
    <w:rsid w:val="00780769"/>
    <w:rsid w:val="007833CA"/>
    <w:rsid w:val="00786A73"/>
    <w:rsid w:val="007872AF"/>
    <w:rsid w:val="007877B9"/>
    <w:rsid w:val="00790655"/>
    <w:rsid w:val="007921B6"/>
    <w:rsid w:val="00793451"/>
    <w:rsid w:val="007A0504"/>
    <w:rsid w:val="007A5B29"/>
    <w:rsid w:val="007A5B45"/>
    <w:rsid w:val="007A75AC"/>
    <w:rsid w:val="007B2B32"/>
    <w:rsid w:val="007B34DE"/>
    <w:rsid w:val="007B3971"/>
    <w:rsid w:val="007B5C87"/>
    <w:rsid w:val="007C29B5"/>
    <w:rsid w:val="007D07A6"/>
    <w:rsid w:val="007D35C3"/>
    <w:rsid w:val="007F17C0"/>
    <w:rsid w:val="007F46B9"/>
    <w:rsid w:val="00803F90"/>
    <w:rsid w:val="00805C43"/>
    <w:rsid w:val="00820F4A"/>
    <w:rsid w:val="00822763"/>
    <w:rsid w:val="00832A67"/>
    <w:rsid w:val="00837022"/>
    <w:rsid w:val="008408FC"/>
    <w:rsid w:val="0084203E"/>
    <w:rsid w:val="00842BEE"/>
    <w:rsid w:val="00842FE5"/>
    <w:rsid w:val="00846576"/>
    <w:rsid w:val="008518A1"/>
    <w:rsid w:val="008541C3"/>
    <w:rsid w:val="00855018"/>
    <w:rsid w:val="00857A84"/>
    <w:rsid w:val="0086009C"/>
    <w:rsid w:val="008605C1"/>
    <w:rsid w:val="00866644"/>
    <w:rsid w:val="00870E88"/>
    <w:rsid w:val="008802B0"/>
    <w:rsid w:val="008852EE"/>
    <w:rsid w:val="00893C73"/>
    <w:rsid w:val="008A4056"/>
    <w:rsid w:val="008A7E8B"/>
    <w:rsid w:val="008B0E53"/>
    <w:rsid w:val="008B2DF8"/>
    <w:rsid w:val="008D4F0E"/>
    <w:rsid w:val="008D55FC"/>
    <w:rsid w:val="008D5A17"/>
    <w:rsid w:val="008D639B"/>
    <w:rsid w:val="008D6F25"/>
    <w:rsid w:val="008D7595"/>
    <w:rsid w:val="008E6F55"/>
    <w:rsid w:val="00902B9A"/>
    <w:rsid w:val="00903A20"/>
    <w:rsid w:val="00904358"/>
    <w:rsid w:val="0091488F"/>
    <w:rsid w:val="00924A67"/>
    <w:rsid w:val="00925916"/>
    <w:rsid w:val="0093051F"/>
    <w:rsid w:val="00933599"/>
    <w:rsid w:val="00935CE6"/>
    <w:rsid w:val="00937B71"/>
    <w:rsid w:val="00942977"/>
    <w:rsid w:val="00944DCE"/>
    <w:rsid w:val="009463B0"/>
    <w:rsid w:val="0095231A"/>
    <w:rsid w:val="00952C84"/>
    <w:rsid w:val="00955C62"/>
    <w:rsid w:val="00970D00"/>
    <w:rsid w:val="00970F6F"/>
    <w:rsid w:val="00985D6C"/>
    <w:rsid w:val="0099162E"/>
    <w:rsid w:val="0099675A"/>
    <w:rsid w:val="009A0591"/>
    <w:rsid w:val="009A33C3"/>
    <w:rsid w:val="009A63C2"/>
    <w:rsid w:val="009A7DFA"/>
    <w:rsid w:val="009B13B3"/>
    <w:rsid w:val="009B4A92"/>
    <w:rsid w:val="009B688C"/>
    <w:rsid w:val="009D053C"/>
    <w:rsid w:val="009D595D"/>
    <w:rsid w:val="009D6767"/>
    <w:rsid w:val="009E066F"/>
    <w:rsid w:val="009E2AD5"/>
    <w:rsid w:val="009F35D9"/>
    <w:rsid w:val="00A03BBF"/>
    <w:rsid w:val="00A06A5A"/>
    <w:rsid w:val="00A07CA9"/>
    <w:rsid w:val="00A1785F"/>
    <w:rsid w:val="00A2200C"/>
    <w:rsid w:val="00A262C8"/>
    <w:rsid w:val="00A42CDA"/>
    <w:rsid w:val="00A42F40"/>
    <w:rsid w:val="00A50269"/>
    <w:rsid w:val="00A54D0C"/>
    <w:rsid w:val="00A56921"/>
    <w:rsid w:val="00A67C60"/>
    <w:rsid w:val="00A721A3"/>
    <w:rsid w:val="00A73457"/>
    <w:rsid w:val="00A75536"/>
    <w:rsid w:val="00A80486"/>
    <w:rsid w:val="00A85199"/>
    <w:rsid w:val="00A95157"/>
    <w:rsid w:val="00AA0C60"/>
    <w:rsid w:val="00AA71A3"/>
    <w:rsid w:val="00AA7BB6"/>
    <w:rsid w:val="00AB1A5C"/>
    <w:rsid w:val="00AB1CBD"/>
    <w:rsid w:val="00AB204D"/>
    <w:rsid w:val="00AB2871"/>
    <w:rsid w:val="00AB4D9D"/>
    <w:rsid w:val="00AB68BE"/>
    <w:rsid w:val="00AB6F7D"/>
    <w:rsid w:val="00AB72AE"/>
    <w:rsid w:val="00AC1FC9"/>
    <w:rsid w:val="00AD02F7"/>
    <w:rsid w:val="00AD1629"/>
    <w:rsid w:val="00AD3D41"/>
    <w:rsid w:val="00AE1CFF"/>
    <w:rsid w:val="00AE4B4A"/>
    <w:rsid w:val="00AE691A"/>
    <w:rsid w:val="00B04B1C"/>
    <w:rsid w:val="00B05B78"/>
    <w:rsid w:val="00B13AFA"/>
    <w:rsid w:val="00B14C63"/>
    <w:rsid w:val="00B23794"/>
    <w:rsid w:val="00B33DB4"/>
    <w:rsid w:val="00B403DF"/>
    <w:rsid w:val="00B415DE"/>
    <w:rsid w:val="00B42394"/>
    <w:rsid w:val="00B46344"/>
    <w:rsid w:val="00B53C8D"/>
    <w:rsid w:val="00B56D58"/>
    <w:rsid w:val="00B663AB"/>
    <w:rsid w:val="00B71E13"/>
    <w:rsid w:val="00B72989"/>
    <w:rsid w:val="00B8518A"/>
    <w:rsid w:val="00B86843"/>
    <w:rsid w:val="00B90646"/>
    <w:rsid w:val="00B92777"/>
    <w:rsid w:val="00B93FAD"/>
    <w:rsid w:val="00BA0287"/>
    <w:rsid w:val="00BA0353"/>
    <w:rsid w:val="00BA0C8A"/>
    <w:rsid w:val="00BA79F3"/>
    <w:rsid w:val="00BB0B45"/>
    <w:rsid w:val="00BC1497"/>
    <w:rsid w:val="00BC3E70"/>
    <w:rsid w:val="00BD11E0"/>
    <w:rsid w:val="00BD243E"/>
    <w:rsid w:val="00BD4BD3"/>
    <w:rsid w:val="00BE795B"/>
    <w:rsid w:val="00BF003B"/>
    <w:rsid w:val="00BF5085"/>
    <w:rsid w:val="00BF7E7C"/>
    <w:rsid w:val="00C00345"/>
    <w:rsid w:val="00C07606"/>
    <w:rsid w:val="00C14DAB"/>
    <w:rsid w:val="00C20289"/>
    <w:rsid w:val="00C20B53"/>
    <w:rsid w:val="00C274ED"/>
    <w:rsid w:val="00C3115E"/>
    <w:rsid w:val="00C532B1"/>
    <w:rsid w:val="00C54C6E"/>
    <w:rsid w:val="00C57117"/>
    <w:rsid w:val="00C606D1"/>
    <w:rsid w:val="00C6217F"/>
    <w:rsid w:val="00C73493"/>
    <w:rsid w:val="00C94A6A"/>
    <w:rsid w:val="00CA013A"/>
    <w:rsid w:val="00CA33B8"/>
    <w:rsid w:val="00CA6C3A"/>
    <w:rsid w:val="00CB3006"/>
    <w:rsid w:val="00CB3AF9"/>
    <w:rsid w:val="00CC3DF7"/>
    <w:rsid w:val="00CD1477"/>
    <w:rsid w:val="00CD16C4"/>
    <w:rsid w:val="00CD16F0"/>
    <w:rsid w:val="00CD59B4"/>
    <w:rsid w:val="00CE5128"/>
    <w:rsid w:val="00CE6361"/>
    <w:rsid w:val="00CF1325"/>
    <w:rsid w:val="00CF4D03"/>
    <w:rsid w:val="00D063BE"/>
    <w:rsid w:val="00D110C7"/>
    <w:rsid w:val="00D12F06"/>
    <w:rsid w:val="00D13607"/>
    <w:rsid w:val="00D14387"/>
    <w:rsid w:val="00D22E3A"/>
    <w:rsid w:val="00D23133"/>
    <w:rsid w:val="00D2404F"/>
    <w:rsid w:val="00D243A3"/>
    <w:rsid w:val="00D312D3"/>
    <w:rsid w:val="00D31E0A"/>
    <w:rsid w:val="00D36F00"/>
    <w:rsid w:val="00D36F63"/>
    <w:rsid w:val="00D544DD"/>
    <w:rsid w:val="00D56CB5"/>
    <w:rsid w:val="00D60248"/>
    <w:rsid w:val="00D628B0"/>
    <w:rsid w:val="00D66A1E"/>
    <w:rsid w:val="00D73C3C"/>
    <w:rsid w:val="00D73D1C"/>
    <w:rsid w:val="00D82397"/>
    <w:rsid w:val="00D82B32"/>
    <w:rsid w:val="00D92F04"/>
    <w:rsid w:val="00D937CF"/>
    <w:rsid w:val="00D95815"/>
    <w:rsid w:val="00D95C74"/>
    <w:rsid w:val="00D9759F"/>
    <w:rsid w:val="00D97F3D"/>
    <w:rsid w:val="00DA5C76"/>
    <w:rsid w:val="00DA66D4"/>
    <w:rsid w:val="00DB450A"/>
    <w:rsid w:val="00DB7616"/>
    <w:rsid w:val="00DC70E9"/>
    <w:rsid w:val="00DD45D7"/>
    <w:rsid w:val="00DD6B2C"/>
    <w:rsid w:val="00DE429A"/>
    <w:rsid w:val="00DE45D8"/>
    <w:rsid w:val="00DE4A03"/>
    <w:rsid w:val="00DF6C7C"/>
    <w:rsid w:val="00E1478B"/>
    <w:rsid w:val="00E14B36"/>
    <w:rsid w:val="00E16EE8"/>
    <w:rsid w:val="00E16F87"/>
    <w:rsid w:val="00E25858"/>
    <w:rsid w:val="00E26B81"/>
    <w:rsid w:val="00E2701C"/>
    <w:rsid w:val="00E320F2"/>
    <w:rsid w:val="00E37F11"/>
    <w:rsid w:val="00E4112D"/>
    <w:rsid w:val="00E42DD5"/>
    <w:rsid w:val="00E4443D"/>
    <w:rsid w:val="00E508A1"/>
    <w:rsid w:val="00E56B52"/>
    <w:rsid w:val="00E56D8F"/>
    <w:rsid w:val="00E63716"/>
    <w:rsid w:val="00E63C16"/>
    <w:rsid w:val="00E657D5"/>
    <w:rsid w:val="00E6693B"/>
    <w:rsid w:val="00E67453"/>
    <w:rsid w:val="00E75BFC"/>
    <w:rsid w:val="00E96987"/>
    <w:rsid w:val="00E96B90"/>
    <w:rsid w:val="00EA0A50"/>
    <w:rsid w:val="00EA107C"/>
    <w:rsid w:val="00EA27BE"/>
    <w:rsid w:val="00EA76DF"/>
    <w:rsid w:val="00EB0FC3"/>
    <w:rsid w:val="00EB214E"/>
    <w:rsid w:val="00ED1E99"/>
    <w:rsid w:val="00ED4B71"/>
    <w:rsid w:val="00EE1E50"/>
    <w:rsid w:val="00EE33A5"/>
    <w:rsid w:val="00EF51F9"/>
    <w:rsid w:val="00F05025"/>
    <w:rsid w:val="00F06A14"/>
    <w:rsid w:val="00F07A9B"/>
    <w:rsid w:val="00F13ABA"/>
    <w:rsid w:val="00F1513B"/>
    <w:rsid w:val="00F15FC9"/>
    <w:rsid w:val="00F27514"/>
    <w:rsid w:val="00F36AFF"/>
    <w:rsid w:val="00F41A3E"/>
    <w:rsid w:val="00F454BC"/>
    <w:rsid w:val="00F465B7"/>
    <w:rsid w:val="00F4671B"/>
    <w:rsid w:val="00F506BD"/>
    <w:rsid w:val="00F51EDE"/>
    <w:rsid w:val="00F56CD3"/>
    <w:rsid w:val="00F60B2B"/>
    <w:rsid w:val="00F60EE9"/>
    <w:rsid w:val="00F745CD"/>
    <w:rsid w:val="00F77057"/>
    <w:rsid w:val="00F87E27"/>
    <w:rsid w:val="00F97782"/>
    <w:rsid w:val="00FA020F"/>
    <w:rsid w:val="00FA0D78"/>
    <w:rsid w:val="00FA1789"/>
    <w:rsid w:val="00FA4A59"/>
    <w:rsid w:val="00FB5D43"/>
    <w:rsid w:val="00FC1554"/>
    <w:rsid w:val="00FC33A7"/>
    <w:rsid w:val="00FC5352"/>
    <w:rsid w:val="00FC5AC8"/>
    <w:rsid w:val="00FC5BE4"/>
    <w:rsid w:val="00FC760B"/>
    <w:rsid w:val="00FD34E3"/>
    <w:rsid w:val="00FD7E23"/>
    <w:rsid w:val="00FE6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1546FB6"/>
  <w15:docId w15:val="{B77C2899-6385-49E7-8634-6620F234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D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1700"/>
  </w:style>
  <w:style w:type="paragraph" w:styleId="Footer">
    <w:name w:val="footer"/>
    <w:basedOn w:val="Normal"/>
    <w:link w:val="FooterChar"/>
    <w:uiPriority w:val="99"/>
    <w:unhideWhenUsed/>
    <w:rsid w:val="000F17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1700"/>
  </w:style>
  <w:style w:type="table" w:styleId="TableGrid">
    <w:name w:val="Table Grid"/>
    <w:basedOn w:val="TableNormal"/>
    <w:uiPriority w:val="39"/>
    <w:rsid w:val="000F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1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700"/>
    <w:rPr>
      <w:rFonts w:ascii="Tahoma" w:hAnsi="Tahoma" w:cs="Tahoma"/>
      <w:sz w:val="16"/>
      <w:szCs w:val="16"/>
    </w:rPr>
  </w:style>
  <w:style w:type="character" w:styleId="PlaceholderText">
    <w:name w:val="Placeholder Text"/>
    <w:basedOn w:val="DefaultParagraphFont"/>
    <w:uiPriority w:val="99"/>
    <w:semiHidden/>
    <w:rsid w:val="008802B0"/>
    <w:rPr>
      <w:color w:val="808080"/>
    </w:rPr>
  </w:style>
  <w:style w:type="paragraph" w:styleId="ListParagraph">
    <w:name w:val="List Paragraph"/>
    <w:basedOn w:val="Normal"/>
    <w:uiPriority w:val="34"/>
    <w:qFormat/>
    <w:rsid w:val="000B753A"/>
    <w:pPr>
      <w:bidi/>
      <w:spacing w:after="0" w:line="240" w:lineRule="auto"/>
      <w:ind w:left="720"/>
      <w:contextualSpacing/>
    </w:pPr>
    <w:rPr>
      <w:rFonts w:ascii="Times New Roman" w:eastAsia="Times New Roman" w:hAnsi="Times New Roman" w:cs="Traditional Arabic"/>
      <w:sz w:val="20"/>
      <w:szCs w:val="20"/>
    </w:rPr>
  </w:style>
  <w:style w:type="table" w:customStyle="1" w:styleId="TableGrid1">
    <w:name w:val="Table Grid1"/>
    <w:basedOn w:val="TableNormal"/>
    <w:next w:val="TableGrid"/>
    <w:uiPriority w:val="59"/>
    <w:rsid w:val="001D2A6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64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691A"/>
    <w:pPr>
      <w:spacing w:after="0" w:line="240" w:lineRule="auto"/>
    </w:pPr>
  </w:style>
  <w:style w:type="character" w:styleId="CommentReference">
    <w:name w:val="annotation reference"/>
    <w:basedOn w:val="DefaultParagraphFont"/>
    <w:uiPriority w:val="99"/>
    <w:semiHidden/>
    <w:unhideWhenUsed/>
    <w:rsid w:val="00AE691A"/>
    <w:rPr>
      <w:sz w:val="16"/>
      <w:szCs w:val="16"/>
    </w:rPr>
  </w:style>
  <w:style w:type="paragraph" w:styleId="CommentText">
    <w:name w:val="annotation text"/>
    <w:basedOn w:val="Normal"/>
    <w:link w:val="CommentTextChar"/>
    <w:uiPriority w:val="99"/>
    <w:semiHidden/>
    <w:unhideWhenUsed/>
    <w:rsid w:val="00AE691A"/>
    <w:pPr>
      <w:spacing w:line="240" w:lineRule="auto"/>
    </w:pPr>
    <w:rPr>
      <w:sz w:val="20"/>
      <w:szCs w:val="20"/>
    </w:rPr>
  </w:style>
  <w:style w:type="character" w:customStyle="1" w:styleId="CommentTextChar">
    <w:name w:val="Comment Text Char"/>
    <w:basedOn w:val="DefaultParagraphFont"/>
    <w:link w:val="CommentText"/>
    <w:uiPriority w:val="99"/>
    <w:semiHidden/>
    <w:rsid w:val="00AE691A"/>
    <w:rPr>
      <w:sz w:val="20"/>
      <w:szCs w:val="20"/>
    </w:rPr>
  </w:style>
  <w:style w:type="paragraph" w:styleId="CommentSubject">
    <w:name w:val="annotation subject"/>
    <w:basedOn w:val="CommentText"/>
    <w:next w:val="CommentText"/>
    <w:link w:val="CommentSubjectChar"/>
    <w:uiPriority w:val="99"/>
    <w:semiHidden/>
    <w:unhideWhenUsed/>
    <w:rsid w:val="00AE691A"/>
    <w:rPr>
      <w:b/>
      <w:bCs/>
    </w:rPr>
  </w:style>
  <w:style w:type="character" w:customStyle="1" w:styleId="CommentSubjectChar">
    <w:name w:val="Comment Subject Char"/>
    <w:basedOn w:val="CommentTextChar"/>
    <w:link w:val="CommentSubject"/>
    <w:uiPriority w:val="99"/>
    <w:semiHidden/>
    <w:rsid w:val="00AE691A"/>
    <w:rPr>
      <w:b/>
      <w:bCs/>
      <w:sz w:val="20"/>
      <w:szCs w:val="20"/>
    </w:rPr>
  </w:style>
  <w:style w:type="character" w:customStyle="1" w:styleId="jlqj4b">
    <w:name w:val="jlqj4b"/>
    <w:basedOn w:val="DefaultParagraphFont"/>
    <w:rsid w:val="002E5B26"/>
  </w:style>
  <w:style w:type="table" w:customStyle="1" w:styleId="TableGrid11">
    <w:name w:val="Table Grid11"/>
    <w:basedOn w:val="TableNormal"/>
    <w:next w:val="TableGrid"/>
    <w:uiPriority w:val="59"/>
    <w:rsid w:val="0061388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7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
    <w:name w:val="Table Grid11110"/>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2B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26E29"/>
    <w:rPr>
      <w:color w:val="0000FF" w:themeColor="hyperlink"/>
      <w:u w:val="single"/>
    </w:rPr>
  </w:style>
  <w:style w:type="character" w:styleId="UnresolvedMention">
    <w:name w:val="Unresolved Mention"/>
    <w:basedOn w:val="DefaultParagraphFont"/>
    <w:uiPriority w:val="99"/>
    <w:semiHidden/>
    <w:unhideWhenUsed/>
    <w:rsid w:val="00726E29"/>
    <w:rPr>
      <w:color w:val="605E5C"/>
      <w:shd w:val="clear" w:color="auto" w:fill="E1DFDD"/>
    </w:rPr>
  </w:style>
  <w:style w:type="character" w:customStyle="1" w:styleId="fontstyle01">
    <w:name w:val="fontstyle01"/>
    <w:basedOn w:val="DefaultParagraphFont"/>
    <w:rsid w:val="00050434"/>
    <w:rPr>
      <w:rFonts w:ascii="Cuprum-Regular" w:hAnsi="Cuprum-Regular" w:hint="default"/>
      <w:b w:val="0"/>
      <w:bCs w:val="0"/>
      <w:i w:val="0"/>
      <w:iCs w:val="0"/>
      <w:color w:val="21252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6461">
      <w:bodyDiv w:val="1"/>
      <w:marLeft w:val="0"/>
      <w:marRight w:val="0"/>
      <w:marTop w:val="0"/>
      <w:marBottom w:val="0"/>
      <w:divBdr>
        <w:top w:val="none" w:sz="0" w:space="0" w:color="auto"/>
        <w:left w:val="none" w:sz="0" w:space="0" w:color="auto"/>
        <w:bottom w:val="none" w:sz="0" w:space="0" w:color="auto"/>
        <w:right w:val="none" w:sz="0" w:space="0" w:color="auto"/>
      </w:divBdr>
    </w:div>
    <w:div w:id="235241463">
      <w:bodyDiv w:val="1"/>
      <w:marLeft w:val="0"/>
      <w:marRight w:val="0"/>
      <w:marTop w:val="0"/>
      <w:marBottom w:val="0"/>
      <w:divBdr>
        <w:top w:val="none" w:sz="0" w:space="0" w:color="auto"/>
        <w:left w:val="none" w:sz="0" w:space="0" w:color="auto"/>
        <w:bottom w:val="none" w:sz="0" w:space="0" w:color="auto"/>
        <w:right w:val="none" w:sz="0" w:space="0" w:color="auto"/>
      </w:divBdr>
    </w:div>
    <w:div w:id="412354976">
      <w:bodyDiv w:val="1"/>
      <w:marLeft w:val="0"/>
      <w:marRight w:val="0"/>
      <w:marTop w:val="0"/>
      <w:marBottom w:val="0"/>
      <w:divBdr>
        <w:top w:val="none" w:sz="0" w:space="0" w:color="auto"/>
        <w:left w:val="none" w:sz="0" w:space="0" w:color="auto"/>
        <w:bottom w:val="none" w:sz="0" w:space="0" w:color="auto"/>
        <w:right w:val="none" w:sz="0" w:space="0" w:color="auto"/>
      </w:divBdr>
    </w:div>
    <w:div w:id="413555042">
      <w:bodyDiv w:val="1"/>
      <w:marLeft w:val="0"/>
      <w:marRight w:val="0"/>
      <w:marTop w:val="0"/>
      <w:marBottom w:val="0"/>
      <w:divBdr>
        <w:top w:val="none" w:sz="0" w:space="0" w:color="auto"/>
        <w:left w:val="none" w:sz="0" w:space="0" w:color="auto"/>
        <w:bottom w:val="none" w:sz="0" w:space="0" w:color="auto"/>
        <w:right w:val="none" w:sz="0" w:space="0" w:color="auto"/>
      </w:divBdr>
    </w:div>
    <w:div w:id="537818891">
      <w:bodyDiv w:val="1"/>
      <w:marLeft w:val="0"/>
      <w:marRight w:val="0"/>
      <w:marTop w:val="0"/>
      <w:marBottom w:val="0"/>
      <w:divBdr>
        <w:top w:val="none" w:sz="0" w:space="0" w:color="auto"/>
        <w:left w:val="none" w:sz="0" w:space="0" w:color="auto"/>
        <w:bottom w:val="none" w:sz="0" w:space="0" w:color="auto"/>
        <w:right w:val="none" w:sz="0" w:space="0" w:color="auto"/>
      </w:divBdr>
    </w:div>
    <w:div w:id="678577542">
      <w:bodyDiv w:val="1"/>
      <w:marLeft w:val="0"/>
      <w:marRight w:val="0"/>
      <w:marTop w:val="0"/>
      <w:marBottom w:val="0"/>
      <w:divBdr>
        <w:top w:val="none" w:sz="0" w:space="0" w:color="auto"/>
        <w:left w:val="none" w:sz="0" w:space="0" w:color="auto"/>
        <w:bottom w:val="none" w:sz="0" w:space="0" w:color="auto"/>
        <w:right w:val="none" w:sz="0" w:space="0" w:color="auto"/>
      </w:divBdr>
    </w:div>
    <w:div w:id="796293437">
      <w:bodyDiv w:val="1"/>
      <w:marLeft w:val="0"/>
      <w:marRight w:val="0"/>
      <w:marTop w:val="0"/>
      <w:marBottom w:val="0"/>
      <w:divBdr>
        <w:top w:val="none" w:sz="0" w:space="0" w:color="auto"/>
        <w:left w:val="none" w:sz="0" w:space="0" w:color="auto"/>
        <w:bottom w:val="none" w:sz="0" w:space="0" w:color="auto"/>
        <w:right w:val="none" w:sz="0" w:space="0" w:color="auto"/>
      </w:divBdr>
    </w:div>
    <w:div w:id="1259215103">
      <w:bodyDiv w:val="1"/>
      <w:marLeft w:val="0"/>
      <w:marRight w:val="0"/>
      <w:marTop w:val="0"/>
      <w:marBottom w:val="0"/>
      <w:divBdr>
        <w:top w:val="none" w:sz="0" w:space="0" w:color="auto"/>
        <w:left w:val="none" w:sz="0" w:space="0" w:color="auto"/>
        <w:bottom w:val="none" w:sz="0" w:space="0" w:color="auto"/>
        <w:right w:val="none" w:sz="0" w:space="0" w:color="auto"/>
      </w:divBdr>
    </w:div>
    <w:div w:id="1533419666">
      <w:bodyDiv w:val="1"/>
      <w:marLeft w:val="0"/>
      <w:marRight w:val="0"/>
      <w:marTop w:val="0"/>
      <w:marBottom w:val="0"/>
      <w:divBdr>
        <w:top w:val="none" w:sz="0" w:space="0" w:color="auto"/>
        <w:left w:val="none" w:sz="0" w:space="0" w:color="auto"/>
        <w:bottom w:val="none" w:sz="0" w:space="0" w:color="auto"/>
        <w:right w:val="none" w:sz="0" w:space="0" w:color="auto"/>
      </w:divBdr>
      <w:divsChild>
        <w:div w:id="468785937">
          <w:marLeft w:val="0"/>
          <w:marRight w:val="0"/>
          <w:marTop w:val="0"/>
          <w:marBottom w:val="0"/>
          <w:divBdr>
            <w:top w:val="none" w:sz="0" w:space="0" w:color="auto"/>
            <w:left w:val="none" w:sz="0" w:space="0" w:color="auto"/>
            <w:bottom w:val="none" w:sz="0" w:space="0" w:color="auto"/>
            <w:right w:val="none" w:sz="0" w:space="0" w:color="auto"/>
          </w:divBdr>
        </w:div>
      </w:divsChild>
    </w:div>
    <w:div w:id="171102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saib.com.s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aib.com.s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662D96FFE84E47AA03712FDFA206CC"/>
        <w:category>
          <w:name w:val="General"/>
          <w:gallery w:val="placeholder"/>
        </w:category>
        <w:types>
          <w:type w:val="bbPlcHdr"/>
        </w:types>
        <w:behaviors>
          <w:behavior w:val="content"/>
        </w:behaviors>
        <w:guid w:val="{607CDBB3-59BD-4635-AA60-7EA85016F7F2}"/>
      </w:docPartPr>
      <w:docPartBody>
        <w:p w:rsidR="00451CCE" w:rsidRDefault="00975AB1" w:rsidP="00975AB1">
          <w:pPr>
            <w:pStyle w:val="06662D96FFE84E47AA03712FDFA206CC"/>
          </w:pPr>
          <w:r w:rsidRPr="00D56B48">
            <w:rPr>
              <w:rStyle w:val="PlaceholderText"/>
            </w:rPr>
            <w:t>Click or tap to enter a date.</w:t>
          </w:r>
        </w:p>
      </w:docPartBody>
    </w:docPart>
    <w:docPart>
      <w:docPartPr>
        <w:name w:val="50CDCA42986A42109D7FBCB9AFCF3767"/>
        <w:category>
          <w:name w:val="General"/>
          <w:gallery w:val="placeholder"/>
        </w:category>
        <w:types>
          <w:type w:val="bbPlcHdr"/>
        </w:types>
        <w:behaviors>
          <w:behavior w:val="content"/>
        </w:behaviors>
        <w:guid w:val="{E9B8A6BC-F33A-4881-A969-75BA8CF7FB94}"/>
      </w:docPartPr>
      <w:docPartBody>
        <w:p w:rsidR="00451CCE" w:rsidRDefault="00975AB1" w:rsidP="00975AB1">
          <w:pPr>
            <w:pStyle w:val="50CDCA42986A42109D7FBCB9AFCF3767"/>
          </w:pPr>
          <w:r w:rsidRPr="00D56B4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uprum-Regular">
    <w:altName w:val="Cambria"/>
    <w:panose1 w:val="00000000000000000000"/>
    <w:charset w:val="00"/>
    <w:family w:val="roman"/>
    <w:notTrueType/>
    <w:pitch w:val="default"/>
  </w:font>
  <w:font w:name="Droid Arabic Kuf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1A0"/>
    <w:rsid w:val="0001772D"/>
    <w:rsid w:val="000910A9"/>
    <w:rsid w:val="000B59B6"/>
    <w:rsid w:val="00125EA3"/>
    <w:rsid w:val="00190D45"/>
    <w:rsid w:val="001B7771"/>
    <w:rsid w:val="001B7BB7"/>
    <w:rsid w:val="001D2084"/>
    <w:rsid w:val="0027489D"/>
    <w:rsid w:val="003213D1"/>
    <w:rsid w:val="00345D8C"/>
    <w:rsid w:val="003A2A30"/>
    <w:rsid w:val="003C61ED"/>
    <w:rsid w:val="004177E1"/>
    <w:rsid w:val="00451CCE"/>
    <w:rsid w:val="004956CC"/>
    <w:rsid w:val="0049633C"/>
    <w:rsid w:val="004C07B8"/>
    <w:rsid w:val="004D1269"/>
    <w:rsid w:val="004F58AD"/>
    <w:rsid w:val="00511F66"/>
    <w:rsid w:val="005D6F86"/>
    <w:rsid w:val="005F6731"/>
    <w:rsid w:val="00676E7F"/>
    <w:rsid w:val="006D1824"/>
    <w:rsid w:val="007542F1"/>
    <w:rsid w:val="00762279"/>
    <w:rsid w:val="00790F81"/>
    <w:rsid w:val="007A7180"/>
    <w:rsid w:val="007D09DB"/>
    <w:rsid w:val="00820021"/>
    <w:rsid w:val="00902B9A"/>
    <w:rsid w:val="00906A93"/>
    <w:rsid w:val="00945F01"/>
    <w:rsid w:val="00952E16"/>
    <w:rsid w:val="0095368A"/>
    <w:rsid w:val="00975AB1"/>
    <w:rsid w:val="009833AE"/>
    <w:rsid w:val="009A479D"/>
    <w:rsid w:val="009C435C"/>
    <w:rsid w:val="00A0490F"/>
    <w:rsid w:val="00A07D60"/>
    <w:rsid w:val="00A27FC5"/>
    <w:rsid w:val="00A85BD0"/>
    <w:rsid w:val="00AB72AE"/>
    <w:rsid w:val="00B7430F"/>
    <w:rsid w:val="00B93431"/>
    <w:rsid w:val="00BB0B45"/>
    <w:rsid w:val="00BD5D31"/>
    <w:rsid w:val="00C274ED"/>
    <w:rsid w:val="00C80535"/>
    <w:rsid w:val="00CA7219"/>
    <w:rsid w:val="00CC415B"/>
    <w:rsid w:val="00D25E8D"/>
    <w:rsid w:val="00D5397C"/>
    <w:rsid w:val="00D55451"/>
    <w:rsid w:val="00D721A0"/>
    <w:rsid w:val="00D82397"/>
    <w:rsid w:val="00DB450A"/>
    <w:rsid w:val="00DD2753"/>
    <w:rsid w:val="00DF6C7C"/>
    <w:rsid w:val="00E40313"/>
    <w:rsid w:val="00E557AC"/>
    <w:rsid w:val="00E7172B"/>
    <w:rsid w:val="00E76F76"/>
    <w:rsid w:val="00EB1BC8"/>
    <w:rsid w:val="00ED4DE8"/>
    <w:rsid w:val="00F87C35"/>
    <w:rsid w:val="00FA31BA"/>
    <w:rsid w:val="00FD1299"/>
    <w:rsid w:val="00FD649B"/>
    <w:rsid w:val="00FF73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5AB1"/>
    <w:rPr>
      <w:color w:val="808080"/>
    </w:rPr>
  </w:style>
  <w:style w:type="paragraph" w:customStyle="1" w:styleId="06662D96FFE84E47AA03712FDFA206CC">
    <w:name w:val="06662D96FFE84E47AA03712FDFA206CC"/>
    <w:rsid w:val="00975AB1"/>
  </w:style>
  <w:style w:type="paragraph" w:customStyle="1" w:styleId="50CDCA42986A42109D7FBCB9AFCF3767">
    <w:name w:val="50CDCA42986A42109D7FBCB9AFCF3767"/>
    <w:rsid w:val="00975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</Value>
</WrappedLabelHistor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d="http://www.w3.org/2001/XMLSchema" xmlns:xsi="http://www.w3.org/2001/XMLSchema-instance" xmlns="http://www.boldonjames.com/2008/01/sie/internal/label" sislVersion="0" policy="2f6c51a7-08ef-4437-8f98-97eec1ea7ec8" origin="userSelected">
  <element uid="e8a3481d-a4a2-4312-a7f7-6bd0f7e5baf4" value=""/>
  <element uid="ddbb57bb-bf09-4342-be3a-f5f7c11adfa2" value=""/>
</sisl>
</file>

<file path=customXml/item4.xml><?xml version="1.0" encoding="utf-8"?>
<ct:contentTypeSchema xmlns:ct="http://schemas.microsoft.com/office/2006/metadata/contentType" xmlns:ma="http://schemas.microsoft.com/office/2006/metadata/properties/metaAttributes" ct:_="" ma:_="" ma:contentTypeName="مستند" ma:contentTypeID="0x0101006D9437B865E7D1459343169CCFF62E89" ma:contentTypeVersion="0" ma:contentTypeDescription="إنشاء مستند جديد." ma:contentTypeScope="" ma:versionID="7f0c53fe622e27630e314e6ff97339c6">
  <xsd:schema xmlns:xsd="http://www.w3.org/2001/XMLSchema" xmlns:xs="http://www.w3.org/2001/XMLSchema" xmlns:p="http://schemas.microsoft.com/office/2006/metadata/properties" targetNamespace="http://schemas.microsoft.com/office/2006/metadata/properties" ma:root="true" ma:fieldsID="408d163d59f9091e438e5ec8852a4f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C01910-085B-405A-A59D-86782470D186}">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7E85EF76-1FE6-4F23-9623-F578D53695E9}">
  <ds:schemaRefs>
    <ds:schemaRef ds:uri="http://schemas.openxmlformats.org/officeDocument/2006/bibliography"/>
  </ds:schemaRefs>
</ds:datastoreItem>
</file>

<file path=customXml/itemProps3.xml><?xml version="1.0" encoding="utf-8"?>
<ds:datastoreItem xmlns:ds="http://schemas.openxmlformats.org/officeDocument/2006/customXml" ds:itemID="{BAE7ED94-791D-4D2C-9B7E-C6BE748B7070}">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1D3AE75A-A721-4F99-A4DC-E23A989D3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105977F-0B54-4293-B41E-C9717ABE8AD0}">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9764663-EC52-490A-B651-84A73DB14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15</Pages>
  <Words>6856</Words>
  <Characters>33801</Characters>
  <Application>Microsoft Office Word</Application>
  <DocSecurity>0</DocSecurity>
  <Lines>1251</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Waseem Al Masri</dc:creator>
  <cp:lastModifiedBy>Ahmad AlShammari</cp:lastModifiedBy>
  <cp:revision>5</cp:revision>
  <cp:lastPrinted>2026-07-30T11:10:00Z</cp:lastPrinted>
  <dcterms:created xsi:type="dcterms:W3CDTF">2026-07-29T11:53:00Z</dcterms:created>
  <dcterms:modified xsi:type="dcterms:W3CDTF">2026-07-30T11:11:00Z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f41e3e94-3421-4a15-8ae0-47107ba3ea97</vt:lpwstr>
  </property>
  <property fmtid="{D5CDD505-2E9C-101B-9397-08002B2CF9AE}" pid="3" name="bjSaver">
    <vt:lpwstr>7YJ3NBkE8MX51bMbeA7y3/GiRhIl+gMO</vt:lpwstr>
  </property>
  <property fmtid="{D5CDD505-2E9C-101B-9397-08002B2CF9AE}" pid="4" name="bjDocumentSecurityLabel">
    <vt:lpwstr>GENERAL BUSINESS - SAIB</vt:lpwstr>
  </property>
  <property fmtid="{D5CDD505-2E9C-101B-9397-08002B2CF9AE}" pid="5" name="BJ Classification">
    <vt:lpwstr>BJ: GENERAL BUSINESS - SAIB</vt:lpwstr>
  </property>
  <property fmtid="{D5CDD505-2E9C-101B-9397-08002B2CF9AE}" pid="6" name="ContentTypeId">
    <vt:lpwstr>0x0101006D9437B865E7D1459343169CCFF62E89</vt:lpwstr>
  </property>
  <property fmtid="{D5CDD505-2E9C-101B-9397-08002B2CF9AE}" pid="7" name="bjDocumentLabelXML">
    <vt:lpwstr>&lt;?xml version="1.0" encoding="us-ascii"?&gt;&lt;sisl xmlns:xsd="http://www.w3.org/2001/XMLSchema" xmlns:xsi="http://www.w3.org/2001/XMLSchema-instance" sislVersion="0" policy="2f6c51a7-08ef-4437-8f98-97eec1ea7ec8" origin="userSelected" xmlns="http://www.boldonj</vt:lpwstr>
  </property>
  <property fmtid="{D5CDD505-2E9C-101B-9397-08002B2CF9AE}" pid="8" name="bjDocumentLabelXML-0">
    <vt:lpwstr>ames.com/2008/01/sie/internal/label"&gt;&lt;element uid="e8a3481d-a4a2-4312-a7f7-6bd0f7e5baf4" value="" /&gt;&lt;element uid="ddbb57bb-bf09-4342-be3a-f5f7c11adfa2" value="" /&gt;&lt;/sisl&gt;</vt:lpwstr>
  </property>
  <property fmtid="{D5CDD505-2E9C-101B-9397-08002B2CF9AE}" pid="9" name="bjLabelHistoryID">
    <vt:lpwstr>{13C01910-085B-405A-A59D-86782470D186}</vt:lpwstr>
  </property>
  <property fmtid="{D5CDD505-2E9C-101B-9397-08002B2CF9AE}" pid="10" name="User and Date">
    <vt:lpwstr>GENERAL BUSINESS - SAIB_x000d_
A688alah - 11/27/2025 10:43:06 AM</vt:lpwstr>
  </property>
  <property fmtid="{D5CDD505-2E9C-101B-9397-08002B2CF9AE}" pid="11" name="SecloreClassification">
    <vt:lpwstr>{"SAIB Production PolicyServer (7f558b379132e7056fab1ac30213462572a8c625)":{"ClassificationDisplayName":"Confidential","ClassificationMode":"ClassificationMode_UserDriven","LabelId":"10003","Version":"1"}}</vt:lpwstr>
  </property>
  <property fmtid="{D5CDD505-2E9C-101B-9397-08002B2CF9AE}" pid="12" name="SecloreClassificationDisplayName_7f558b379132e7056fab1ac30213462572a8c625">
    <vt:lpwstr>Confidential</vt:lpwstr>
  </property>
</Properties>
</file>